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76ABC" w:rsidR="001C6A62" w:rsidP="360EF25F" w:rsidRDefault="18C78A34" w14:paraId="029241A8" w14:textId="17617AFD">
      <w:pPr>
        <w:pStyle w:val="Title"/>
        <w:rPr>
          <w:rFonts w:ascii="Cambria" w:hAnsi="Cambria"/>
          <w:sz w:val="36"/>
          <w:szCs w:val="36"/>
          <w:u w:val="single"/>
        </w:rPr>
      </w:pPr>
      <w:r w:rsidRPr="2CD41566" w:rsidR="18C78A34">
        <w:rPr>
          <w:rFonts w:ascii="Cambria" w:hAnsi="Cambria"/>
          <w:sz w:val="36"/>
          <w:szCs w:val="36"/>
          <w:u w:val="single"/>
        </w:rPr>
        <w:t>Template</w:t>
      </w:r>
      <w:r w:rsidRPr="2CD41566" w:rsidR="4D5ADC05">
        <w:rPr>
          <w:rFonts w:ascii="Cambria" w:hAnsi="Cambria"/>
          <w:sz w:val="36"/>
          <w:szCs w:val="36"/>
          <w:u w:val="single"/>
        </w:rPr>
        <w:t xml:space="preserve"> Requirements </w:t>
      </w:r>
      <w:r w:rsidRPr="2CD41566" w:rsidR="7814C9D1">
        <w:rPr>
          <w:rFonts w:ascii="Cambria" w:hAnsi="Cambria"/>
          <w:sz w:val="36"/>
          <w:szCs w:val="36"/>
          <w:u w:val="single"/>
        </w:rPr>
        <w:t>&amp;</w:t>
      </w:r>
      <w:r w:rsidRPr="2CD41566" w:rsidR="09917591">
        <w:rPr>
          <w:rFonts w:ascii="Cambria" w:hAnsi="Cambria"/>
          <w:sz w:val="36"/>
          <w:szCs w:val="36"/>
          <w:u w:val="single"/>
        </w:rPr>
        <w:t xml:space="preserve"> </w:t>
      </w:r>
      <w:r w:rsidRPr="2CD41566" w:rsidR="6E03FCED">
        <w:rPr>
          <w:rFonts w:ascii="Cambria" w:hAnsi="Cambria"/>
          <w:sz w:val="36"/>
          <w:szCs w:val="36"/>
          <w:u w:val="single"/>
        </w:rPr>
        <w:t>Suggestions</w:t>
      </w:r>
      <w:r w:rsidRPr="2CD41566" w:rsidR="09917591">
        <w:rPr>
          <w:rFonts w:ascii="Cambria" w:hAnsi="Cambria"/>
          <w:sz w:val="36"/>
          <w:szCs w:val="36"/>
          <w:u w:val="single"/>
        </w:rPr>
        <w:t xml:space="preserve"> </w:t>
      </w:r>
      <w:r w:rsidRPr="2CD41566" w:rsidR="4D5ADC05">
        <w:rPr>
          <w:rFonts w:ascii="Cambria" w:hAnsi="Cambria"/>
          <w:sz w:val="36"/>
          <w:szCs w:val="36"/>
          <w:u w:val="single"/>
        </w:rPr>
        <w:t>202</w:t>
      </w:r>
      <w:r w:rsidRPr="2CD41566" w:rsidR="6A8F0869">
        <w:rPr>
          <w:rFonts w:ascii="Cambria" w:hAnsi="Cambria"/>
          <w:sz w:val="36"/>
          <w:szCs w:val="36"/>
          <w:u w:val="single"/>
        </w:rPr>
        <w:t>6</w:t>
      </w:r>
      <w:r w:rsidRPr="2CD41566" w:rsidR="001A149C">
        <w:rPr>
          <w:rFonts w:ascii="Cambria" w:hAnsi="Cambria"/>
          <w:sz w:val="36"/>
          <w:szCs w:val="36"/>
          <w:u w:val="single"/>
        </w:rPr>
        <w:t>-20</w:t>
      </w:r>
    </w:p>
    <w:p w:rsidRPr="00376ABC" w:rsidR="001C6A62" w:rsidP="001C6A62" w:rsidRDefault="001C6A62" w14:paraId="3FED6E12" w14:textId="3F4A018E">
      <w:pPr>
        <w:autoSpaceDE w:val="0"/>
        <w:autoSpaceDN w:val="0"/>
        <w:adjustRightInd w:val="0"/>
        <w:rPr>
          <w:rFonts w:ascii="Cambria" w:hAnsi="Cambria"/>
          <w:b w:val="1"/>
          <w:bCs w:val="1"/>
          <w:color w:val="000000"/>
        </w:rPr>
      </w:pPr>
    </w:p>
    <w:p w:rsidRPr="00376ABC" w:rsidR="00E30047" w:rsidP="00F343C9" w:rsidRDefault="00D071F1" w14:paraId="412AD969" w14:textId="793D0457">
      <w:pPr>
        <w:autoSpaceDE w:val="0"/>
        <w:autoSpaceDN w:val="0"/>
        <w:adjustRightInd w:val="0"/>
        <w:rPr>
          <w:rFonts w:ascii="Cambria" w:hAnsi="Cambria"/>
        </w:rPr>
      </w:pPr>
      <w:r w:rsidRPr="2CD41566" w:rsidR="00D071F1">
        <w:rPr>
          <w:rFonts w:ascii="Cambria" w:hAnsi="Cambria"/>
        </w:rPr>
        <w:t xml:space="preserve">Course syllabi communicate to </w:t>
      </w:r>
      <w:r w:rsidRPr="2CD41566" w:rsidR="001A149C">
        <w:rPr>
          <w:rFonts w:ascii="Cambria" w:hAnsi="Cambria"/>
        </w:rPr>
        <w:t xml:space="preserve">students </w:t>
      </w:r>
      <w:r w:rsidRPr="2CD41566" w:rsidR="00D071F1">
        <w:rPr>
          <w:rFonts w:ascii="Cambria" w:hAnsi="Cambria"/>
        </w:rPr>
        <w:t>the course description, faculty contact information, major course goals that are based upon measurable student learning outcomes, required course materials, grading policies that include assessment methods and grading scale, attendance policies, course schedule, and an overview of college policies and services.</w:t>
      </w:r>
    </w:p>
    <w:p w:rsidRPr="00376ABC" w:rsidR="00CC58D0" w:rsidP="001C6A62" w:rsidRDefault="00CC58D0" w14:paraId="4E49F378" w14:textId="0504388D">
      <w:pPr>
        <w:autoSpaceDE w:val="0"/>
        <w:autoSpaceDN w:val="0"/>
        <w:adjustRightInd w:val="0"/>
        <w:rPr>
          <w:rFonts w:ascii="Cambria" w:hAnsi="Cambria"/>
        </w:rPr>
      </w:pPr>
    </w:p>
    <w:p w:rsidRPr="00376ABC" w:rsidR="009A4D88" w:rsidP="360EF25F" w:rsidRDefault="1A231D2D" w14:paraId="060E2DAC" w14:textId="57E7ED84">
      <w:pPr>
        <w:autoSpaceDE w:val="0"/>
        <w:autoSpaceDN w:val="0"/>
        <w:adjustRightInd w:val="0"/>
        <w:rPr>
          <w:rFonts w:ascii="Cambria" w:hAnsi="Cambria"/>
          <w:color w:val="000000"/>
        </w:rPr>
      </w:pPr>
      <w:r w:rsidRPr="2CD41566" w:rsidR="372C3A0F">
        <w:rPr>
          <w:rFonts w:ascii="Cambria" w:hAnsi="Cambria"/>
        </w:rPr>
        <w:t xml:space="preserve">The main purpose of a syllabus is to inform students in a formal and timely manner of the course's nature and content and the policies and procedures that apply. </w:t>
      </w:r>
      <w:r w:rsidRPr="2CD41566" w:rsidR="030A2676">
        <w:rPr>
          <w:rFonts w:ascii="Cambria" w:hAnsi="Cambria"/>
          <w:color w:val="000000" w:themeColor="text1" w:themeTint="FF" w:themeShade="FF"/>
        </w:rPr>
        <w:t>The f</w:t>
      </w:r>
      <w:r w:rsidRPr="2CD41566" w:rsidR="005862A7">
        <w:rPr>
          <w:rFonts w:ascii="Cambria" w:hAnsi="Cambria"/>
          <w:color w:val="000000" w:themeColor="text1" w:themeTint="FF" w:themeShade="FF"/>
        </w:rPr>
        <w:t xml:space="preserve">ollowing information includes institutional requirements along with suggestions and examples. </w:t>
      </w:r>
      <w:r w:rsidRPr="2CD41566" w:rsidR="2E78C378">
        <w:rPr>
          <w:rFonts w:ascii="Cambria" w:hAnsi="Cambria"/>
          <w:color w:val="000000" w:themeColor="text1" w:themeTint="FF" w:themeShade="FF"/>
        </w:rPr>
        <w:t xml:space="preserve"> </w:t>
      </w:r>
      <w:r w:rsidRPr="2CD41566" w:rsidR="001A149C">
        <w:rPr>
          <w:rFonts w:ascii="Cambria" w:hAnsi="Cambria"/>
          <w:color w:val="000000" w:themeColor="text1" w:themeTint="FF" w:themeShade="FF"/>
        </w:rPr>
        <w:t>Required information may be presented in an alternate format as long as it is included.</w:t>
      </w:r>
    </w:p>
    <w:p w:rsidRPr="00376ABC" w:rsidR="009A4D88" w:rsidP="2CD41566" w:rsidRDefault="009A4D88" w14:paraId="68FAC240" w14:textId="1C458FEE">
      <w:pPr>
        <w:autoSpaceDE w:val="0"/>
        <w:autoSpaceDN w:val="0"/>
        <w:adjustRightInd w:val="0"/>
        <w:rPr>
          <w:rFonts w:ascii="Cambria" w:hAnsi="Cambria"/>
          <w:color w:val="000000"/>
        </w:rPr>
      </w:pPr>
    </w:p>
    <w:p w:rsidRPr="00376ABC" w:rsidR="00AA4441" w:rsidP="5DE1E7A8" w:rsidRDefault="65C93F79" w14:paraId="76FAF5E0" w14:textId="72F37A41">
      <w:pPr>
        <w:autoSpaceDE w:val="0"/>
        <w:autoSpaceDN w:val="0"/>
        <w:adjustRightInd w:val="0"/>
        <w:rPr>
          <w:rFonts w:ascii="Cambria" w:hAnsi="Cambria"/>
          <w:b/>
          <w:bCs/>
          <w:color w:val="000000" w:themeColor="text1"/>
        </w:rPr>
      </w:pPr>
      <w:r w:rsidRPr="5DE1E7A8">
        <w:rPr>
          <w:rFonts w:ascii="Cambria" w:hAnsi="Cambria"/>
          <w:b/>
          <w:bCs/>
          <w:i/>
          <w:iCs/>
          <w:color w:val="FF0000"/>
        </w:rPr>
        <w:t>Each numbered and/or underlined topic is required and must be included in all syllabi</w:t>
      </w:r>
      <w:r w:rsidRPr="5DE1E7A8" w:rsidR="04682557">
        <w:rPr>
          <w:rFonts w:ascii="Cambria" w:hAnsi="Cambria"/>
          <w:b/>
          <w:bCs/>
          <w:i/>
          <w:iCs/>
          <w:color w:val="FF0000"/>
        </w:rPr>
        <w:t xml:space="preserve">. </w:t>
      </w:r>
      <w:r w:rsidR="00913FF8">
        <w:rPr>
          <w:rFonts w:ascii="Cambria" w:hAnsi="Cambria"/>
          <w:b/>
          <w:bCs/>
          <w:i/>
          <w:iCs/>
          <w:color w:val="FF0000"/>
        </w:rPr>
        <w:t>Examples of course syllabi are also included</w:t>
      </w:r>
      <w:r w:rsidRPr="5DE1E7A8" w:rsidR="04682557">
        <w:rPr>
          <w:rFonts w:ascii="Cambria" w:hAnsi="Cambria"/>
          <w:b/>
          <w:bCs/>
          <w:i/>
          <w:iCs/>
          <w:color w:val="FF0000"/>
        </w:rPr>
        <w:t>.</w:t>
      </w:r>
      <w:r w:rsidR="007D7A10">
        <w:rPr>
          <w:rFonts w:ascii="Cambria" w:hAnsi="Cambria"/>
          <w:b/>
          <w:bCs/>
          <w:i/>
          <w:iCs/>
          <w:color w:val="FF0000"/>
        </w:rPr>
        <w:t xml:space="preserve"> Additionally, </w:t>
      </w:r>
      <w:r w:rsidR="000A5073">
        <w:rPr>
          <w:rFonts w:ascii="Cambria" w:hAnsi="Cambria"/>
          <w:b/>
          <w:bCs/>
          <w:i/>
          <w:iCs/>
          <w:color w:val="FF0000"/>
        </w:rPr>
        <w:t>anything in brackets must be changed to be specific to YOUR course.</w:t>
      </w:r>
    </w:p>
    <w:p w:rsidRPr="00995211" w:rsidR="000F13D2" w:rsidP="773A17BE" w:rsidRDefault="000F13D2" w14:paraId="14B79068" w14:textId="51C71380">
      <w:pPr>
        <w:pStyle w:val="Heading1"/>
        <w:numPr>
          <w:ilvl w:val="0"/>
          <w:numId w:val="5"/>
        </w:numPr>
      </w:pPr>
      <w:r w:rsidRPr="773A17BE">
        <w:rPr>
          <w:rStyle w:val="SubtleReference"/>
          <w:rFonts w:ascii="Cambria" w:hAnsi="Cambria" w:cs="Times New Roman"/>
          <w:smallCaps w:val="0"/>
          <w:color w:val="auto"/>
          <w:u w:val="single"/>
        </w:rPr>
        <w:t xml:space="preserve">Course </w:t>
      </w:r>
      <w:r w:rsidRPr="773A17BE" w:rsidR="00E27D83">
        <w:rPr>
          <w:rStyle w:val="SubtleReference"/>
          <w:rFonts w:ascii="Cambria" w:hAnsi="Cambria" w:cs="Times New Roman"/>
          <w:smallCaps w:val="0"/>
          <w:color w:val="auto"/>
          <w:u w:val="single"/>
        </w:rPr>
        <w:t>Specific Information</w:t>
      </w:r>
      <w:r w:rsidRPr="773A17BE" w:rsidR="005862A7">
        <w:rPr>
          <w:rStyle w:val="SubtleReference"/>
          <w:rFonts w:ascii="Cambria" w:hAnsi="Cambria" w:cs="Times New Roman"/>
          <w:smallCaps w:val="0"/>
          <w:color w:val="auto"/>
        </w:rPr>
        <w:t xml:space="preserve"> </w:t>
      </w:r>
      <w:r w:rsidRPr="773A17BE" w:rsidR="0CE9D7EC">
        <w:rPr>
          <w:rStyle w:val="SubtleReference"/>
          <w:rFonts w:ascii="Cambria" w:hAnsi="Cambria" w:cs="Times New Roman"/>
          <w:smallCaps w:val="0"/>
          <w:color w:val="auto"/>
        </w:rPr>
        <w:t>(as listed in SCC Catalog)</w:t>
      </w:r>
    </w:p>
    <w:p w:rsidRPr="00995211" w:rsidR="00297D70" w:rsidP="00FF5AFB" w:rsidRDefault="7814C9D1" w14:paraId="612BAD56" w14:textId="61FB996F">
      <w:pPr>
        <w:numPr>
          <w:ilvl w:val="0"/>
          <w:numId w:val="2"/>
        </w:numPr>
        <w:autoSpaceDE w:val="0"/>
        <w:autoSpaceDN w:val="0"/>
        <w:adjustRightInd w:val="0"/>
        <w:rPr>
          <w:rFonts w:ascii="Cambria" w:hAnsi="Cambria"/>
          <w:b/>
          <w:bCs/>
          <w:color w:val="000000"/>
        </w:rPr>
      </w:pPr>
      <w:r w:rsidRPr="00995211">
        <w:rPr>
          <w:rFonts w:ascii="Cambria" w:hAnsi="Cambria"/>
          <w:b/>
          <w:bCs/>
          <w:color w:val="000000" w:themeColor="text1"/>
        </w:rPr>
        <w:t xml:space="preserve">Course Title: </w:t>
      </w:r>
      <w:r w:rsidRPr="00995211" w:rsidR="6EDB7275">
        <w:rPr>
          <w:rFonts w:ascii="Cambria" w:hAnsi="Cambria"/>
          <w:b/>
          <w:bCs/>
          <w:color w:val="000000" w:themeColor="text1"/>
        </w:rPr>
        <w:t>[</w:t>
      </w:r>
      <w:bookmarkStart w:name="_Hlk231905431" w:id="0"/>
      <w:bookmarkEnd w:id="0"/>
      <w:r w:rsidR="00465462">
        <w:rPr>
          <w:rFonts w:ascii="Cambria" w:hAnsi="Cambria"/>
          <w:b/>
          <w:bCs/>
          <w:color w:val="000000" w:themeColor="text1"/>
        </w:rPr>
        <w:t>Student Success Stra</w:t>
      </w:r>
      <w:r w:rsidR="00A572D8">
        <w:rPr>
          <w:rFonts w:ascii="Cambria" w:hAnsi="Cambria"/>
          <w:b/>
          <w:bCs/>
          <w:color w:val="000000" w:themeColor="text1"/>
        </w:rPr>
        <w:t>tegies</w:t>
      </w:r>
      <w:r w:rsidRPr="00995211" w:rsidR="7870920D">
        <w:rPr>
          <w:rFonts w:ascii="Cambria" w:hAnsi="Cambria"/>
          <w:b/>
          <w:bCs/>
          <w:color w:val="000000" w:themeColor="text1"/>
        </w:rPr>
        <w:t>]</w:t>
      </w:r>
    </w:p>
    <w:p w:rsidRPr="00995211" w:rsidR="00297D70" w:rsidP="477D860A" w:rsidRDefault="7814C9D1" w14:paraId="63A5A7FD" w14:textId="4E56E431">
      <w:pPr>
        <w:numPr>
          <w:ilvl w:val="0"/>
          <w:numId w:val="2"/>
        </w:numPr>
        <w:autoSpaceDE w:val="0"/>
        <w:autoSpaceDN w:val="0"/>
        <w:adjustRightInd w:val="0"/>
        <w:rPr>
          <w:rFonts w:ascii="Cambria" w:hAnsi="Cambria"/>
          <w:i/>
          <w:iCs/>
          <w:color w:val="000000"/>
        </w:rPr>
      </w:pPr>
      <w:r w:rsidRPr="00995211">
        <w:rPr>
          <w:rFonts w:ascii="Cambria" w:hAnsi="Cambria"/>
          <w:b/>
          <w:bCs/>
          <w:color w:val="000000" w:themeColor="text1"/>
        </w:rPr>
        <w:t xml:space="preserve">Semester &amp; Year: </w:t>
      </w:r>
      <w:r w:rsidRPr="00995211" w:rsidR="74BCD0F7">
        <w:rPr>
          <w:rFonts w:ascii="Cambria" w:hAnsi="Cambria"/>
          <w:b/>
          <w:bCs/>
          <w:color w:val="000000" w:themeColor="text1"/>
        </w:rPr>
        <w:t>[</w:t>
      </w:r>
      <w:r w:rsidR="003A2D88">
        <w:rPr>
          <w:rFonts w:ascii="Cambria" w:hAnsi="Cambria"/>
          <w:b/>
          <w:bCs/>
          <w:color w:val="000000" w:themeColor="text1"/>
        </w:rPr>
        <w:t xml:space="preserve">Fall </w:t>
      </w:r>
      <w:r w:rsidR="008F3C27">
        <w:rPr>
          <w:rFonts w:ascii="Cambria" w:hAnsi="Cambria"/>
          <w:b/>
          <w:bCs/>
          <w:color w:val="000000" w:themeColor="text1"/>
        </w:rPr>
        <w:t>Semeste</w:t>
      </w:r>
      <w:r w:rsidR="00591B1B">
        <w:rPr>
          <w:rFonts w:ascii="Cambria" w:hAnsi="Cambria"/>
          <w:b/>
          <w:bCs/>
          <w:color w:val="000000" w:themeColor="text1"/>
        </w:rPr>
        <w:t>r</w:t>
      </w:r>
      <w:r w:rsidR="00D82A09">
        <w:rPr>
          <w:rFonts w:ascii="Cambria" w:hAnsi="Cambria"/>
          <w:b/>
          <w:bCs/>
          <w:color w:val="000000" w:themeColor="text1"/>
        </w:rPr>
        <w:t xml:space="preserve">, </w:t>
      </w:r>
      <w:r w:rsidR="008864EF">
        <w:rPr>
          <w:rFonts w:ascii="Cambria" w:hAnsi="Cambria"/>
          <w:b/>
          <w:bCs/>
          <w:color w:val="000000" w:themeColor="text1"/>
        </w:rPr>
        <w:t>2026</w:t>
      </w:r>
      <w:r w:rsidRPr="00995211" w:rsidR="74BCD0F7">
        <w:rPr>
          <w:rFonts w:ascii="Cambria" w:hAnsi="Cambria"/>
          <w:b/>
          <w:bCs/>
          <w:color w:val="000000" w:themeColor="text1"/>
        </w:rPr>
        <w:t>]</w:t>
      </w:r>
    </w:p>
    <w:p w:rsidRPr="00995211" w:rsidR="001C6A62" w:rsidP="00FF5AFB" w:rsidRDefault="09917591" w14:paraId="652A7664" w14:textId="658F6542">
      <w:pPr>
        <w:numPr>
          <w:ilvl w:val="0"/>
          <w:numId w:val="2"/>
        </w:numPr>
        <w:autoSpaceDE w:val="0"/>
        <w:autoSpaceDN w:val="0"/>
        <w:adjustRightInd w:val="0"/>
        <w:rPr>
          <w:rFonts w:ascii="Cambria" w:hAnsi="Cambria"/>
          <w:b/>
          <w:bCs/>
          <w:color w:val="000000"/>
        </w:rPr>
      </w:pPr>
      <w:r w:rsidRPr="00995211">
        <w:rPr>
          <w:rFonts w:ascii="Cambria" w:hAnsi="Cambria"/>
          <w:b/>
          <w:bCs/>
          <w:color w:val="000000" w:themeColor="text1"/>
        </w:rPr>
        <w:t xml:space="preserve">Course Prefix: </w:t>
      </w:r>
      <w:r w:rsidRPr="00995211" w:rsidR="133AA2A5">
        <w:rPr>
          <w:rFonts w:ascii="Cambria" w:hAnsi="Cambria"/>
          <w:b/>
          <w:bCs/>
          <w:color w:val="000000" w:themeColor="text1"/>
        </w:rPr>
        <w:t>[</w:t>
      </w:r>
      <w:r w:rsidR="006C3FC0">
        <w:rPr>
          <w:rFonts w:ascii="Cambria" w:hAnsi="Cambria"/>
          <w:b/>
          <w:bCs/>
          <w:color w:val="000000" w:themeColor="text1"/>
        </w:rPr>
        <w:t>ACA</w:t>
      </w:r>
      <w:r w:rsidRPr="00995211" w:rsidR="133AA2A5">
        <w:rPr>
          <w:rFonts w:ascii="Cambria" w:hAnsi="Cambria"/>
          <w:b/>
          <w:bCs/>
          <w:color w:val="000000" w:themeColor="text1"/>
        </w:rPr>
        <w:t>]</w:t>
      </w:r>
    </w:p>
    <w:p w:rsidRPr="00995211" w:rsidR="001C6A62" w:rsidP="477D860A" w:rsidRDefault="133AA2A5" w14:paraId="290CC03B" w14:textId="07AE263D">
      <w:pPr>
        <w:numPr>
          <w:ilvl w:val="0"/>
          <w:numId w:val="2"/>
        </w:numPr>
        <w:autoSpaceDE w:val="0"/>
        <w:autoSpaceDN w:val="0"/>
        <w:adjustRightInd w:val="0"/>
        <w:rPr>
          <w:rFonts w:ascii="Cambria" w:hAnsi="Cambria"/>
          <w:i/>
          <w:iCs/>
          <w:color w:val="000000"/>
        </w:rPr>
      </w:pPr>
      <w:r w:rsidRPr="00995211">
        <w:rPr>
          <w:rFonts w:ascii="Cambria" w:hAnsi="Cambria"/>
          <w:b/>
          <w:bCs/>
          <w:color w:val="000000" w:themeColor="text1"/>
        </w:rPr>
        <w:t xml:space="preserve">Course </w:t>
      </w:r>
      <w:r w:rsidRPr="00995211" w:rsidR="09917591">
        <w:rPr>
          <w:rFonts w:ascii="Cambria" w:hAnsi="Cambria"/>
          <w:b/>
          <w:bCs/>
          <w:color w:val="000000" w:themeColor="text1"/>
        </w:rPr>
        <w:t xml:space="preserve">Number: </w:t>
      </w:r>
      <w:r w:rsidRPr="00995211" w:rsidR="75D0B13E">
        <w:rPr>
          <w:rFonts w:ascii="Cambria" w:hAnsi="Cambria"/>
          <w:b/>
          <w:bCs/>
          <w:color w:val="000000" w:themeColor="text1"/>
        </w:rPr>
        <w:t>[</w:t>
      </w:r>
      <w:r w:rsidR="004A4D43">
        <w:rPr>
          <w:rFonts w:ascii="Cambria" w:hAnsi="Cambria"/>
          <w:b/>
          <w:bCs/>
          <w:color w:val="000000" w:themeColor="text1"/>
        </w:rPr>
        <w:t>090</w:t>
      </w:r>
      <w:r w:rsidRPr="00995211" w:rsidR="75D0B13E">
        <w:rPr>
          <w:rFonts w:ascii="Cambria" w:hAnsi="Cambria"/>
          <w:b/>
          <w:bCs/>
          <w:color w:val="000000" w:themeColor="text1"/>
        </w:rPr>
        <w:t>]</w:t>
      </w:r>
    </w:p>
    <w:p w:rsidRPr="00995211" w:rsidR="00D071F1" w:rsidP="477D860A" w:rsidRDefault="09917591" w14:paraId="69377278" w14:textId="45297BDE">
      <w:pPr>
        <w:numPr>
          <w:ilvl w:val="0"/>
          <w:numId w:val="2"/>
        </w:numPr>
        <w:autoSpaceDE w:val="0"/>
        <w:autoSpaceDN w:val="0"/>
        <w:adjustRightInd w:val="0"/>
        <w:rPr>
          <w:rFonts w:ascii="Cambria" w:hAnsi="Cambria"/>
          <w:i/>
          <w:iCs/>
          <w:color w:val="000000"/>
        </w:rPr>
      </w:pPr>
      <w:r w:rsidRPr="00995211">
        <w:rPr>
          <w:rFonts w:ascii="Cambria" w:hAnsi="Cambria"/>
          <w:b/>
          <w:bCs/>
          <w:color w:val="000000" w:themeColor="text1"/>
        </w:rPr>
        <w:t>S</w:t>
      </w:r>
      <w:r w:rsidRPr="00995211" w:rsidR="0CF25C1D">
        <w:rPr>
          <w:rFonts w:ascii="Cambria" w:hAnsi="Cambria"/>
          <w:b/>
          <w:bCs/>
          <w:color w:val="000000" w:themeColor="text1"/>
        </w:rPr>
        <w:t>ection</w:t>
      </w:r>
      <w:r w:rsidRPr="00995211" w:rsidR="2B7EBA58">
        <w:rPr>
          <w:rFonts w:ascii="Cambria" w:hAnsi="Cambria"/>
          <w:b/>
          <w:bCs/>
          <w:color w:val="000000" w:themeColor="text1"/>
        </w:rPr>
        <w:t xml:space="preserve"> </w:t>
      </w:r>
      <w:r w:rsidRPr="00995211" w:rsidR="5A341AFF">
        <w:rPr>
          <w:rFonts w:ascii="Cambria" w:hAnsi="Cambria"/>
          <w:b/>
          <w:bCs/>
          <w:color w:val="000000" w:themeColor="text1"/>
        </w:rPr>
        <w:t>Number</w:t>
      </w:r>
      <w:r w:rsidRPr="00995211" w:rsidR="0CF25C1D">
        <w:rPr>
          <w:rFonts w:ascii="Cambria" w:hAnsi="Cambria"/>
          <w:b/>
          <w:bCs/>
          <w:color w:val="000000" w:themeColor="text1"/>
        </w:rPr>
        <w:t xml:space="preserve">: </w:t>
      </w:r>
      <w:r w:rsidRPr="00995211" w:rsidR="22B859D8">
        <w:rPr>
          <w:rFonts w:ascii="Cambria" w:hAnsi="Cambria"/>
          <w:b/>
          <w:bCs/>
          <w:color w:val="000000" w:themeColor="text1"/>
        </w:rPr>
        <w:t>[</w:t>
      </w:r>
      <w:r w:rsidR="00092BC0">
        <w:rPr>
          <w:rFonts w:ascii="Cambria" w:hAnsi="Cambria"/>
          <w:b/>
          <w:bCs/>
          <w:color w:val="000000" w:themeColor="text1"/>
        </w:rPr>
        <w:t>MN32</w:t>
      </w:r>
      <w:r w:rsidRPr="00995211" w:rsidR="22B859D8">
        <w:rPr>
          <w:rFonts w:ascii="Cambria" w:hAnsi="Cambria"/>
          <w:b/>
          <w:bCs/>
          <w:color w:val="000000" w:themeColor="text1"/>
        </w:rPr>
        <w:t>]</w:t>
      </w:r>
    </w:p>
    <w:p w:rsidRPr="00995211" w:rsidR="00D071F1" w:rsidP="477D860A" w:rsidRDefault="4D5ADC05" w14:paraId="7FA87328" w14:textId="3E285B25">
      <w:pPr>
        <w:numPr>
          <w:ilvl w:val="0"/>
          <w:numId w:val="2"/>
        </w:numPr>
        <w:autoSpaceDE w:val="0"/>
        <w:autoSpaceDN w:val="0"/>
        <w:adjustRightInd w:val="0"/>
        <w:rPr>
          <w:rFonts w:ascii="Cambria" w:hAnsi="Cambria"/>
          <w:color w:val="000000" w:themeColor="text1"/>
        </w:rPr>
      </w:pPr>
      <w:r w:rsidRPr="00995211">
        <w:rPr>
          <w:rFonts w:ascii="Cambria" w:hAnsi="Cambria"/>
          <w:b/>
          <w:bCs/>
          <w:color w:val="000000" w:themeColor="text1"/>
        </w:rPr>
        <w:t xml:space="preserve">Credit Hours: </w:t>
      </w:r>
      <w:r w:rsidRPr="00995211" w:rsidR="5C93A071">
        <w:rPr>
          <w:rFonts w:ascii="Cambria" w:hAnsi="Cambria"/>
          <w:b/>
          <w:bCs/>
          <w:color w:val="000000" w:themeColor="text1"/>
        </w:rPr>
        <w:t>[</w:t>
      </w:r>
      <w:r w:rsidR="00EF4340">
        <w:rPr>
          <w:rFonts w:ascii="Cambria" w:hAnsi="Cambria"/>
          <w:b/>
          <w:bCs/>
          <w:color w:val="000000" w:themeColor="text1"/>
        </w:rPr>
        <w:t>3</w:t>
      </w:r>
      <w:r w:rsidRPr="00995211" w:rsidR="5C93A071">
        <w:rPr>
          <w:rFonts w:ascii="Cambria" w:hAnsi="Cambria"/>
          <w:b/>
          <w:bCs/>
          <w:color w:val="000000" w:themeColor="text1"/>
        </w:rPr>
        <w:t>]</w:t>
      </w:r>
    </w:p>
    <w:p w:rsidRPr="00995211" w:rsidR="00D071F1" w:rsidP="5DE1E7A8" w:rsidRDefault="4D5ADC05" w14:paraId="0F2F5A09" w14:textId="77ABCB53">
      <w:pPr>
        <w:numPr>
          <w:ilvl w:val="0"/>
          <w:numId w:val="2"/>
        </w:numPr>
        <w:autoSpaceDE w:val="0"/>
        <w:autoSpaceDN w:val="0"/>
        <w:adjustRightInd w:val="0"/>
      </w:pPr>
      <w:r w:rsidRPr="00995211">
        <w:rPr>
          <w:rFonts w:ascii="Cambria" w:hAnsi="Cambria"/>
          <w:b/>
          <w:bCs/>
        </w:rPr>
        <w:t>Contact H</w:t>
      </w:r>
      <w:r w:rsidRPr="00995211" w:rsidR="177A9ED2">
        <w:rPr>
          <w:rFonts w:ascii="Cambria" w:hAnsi="Cambria"/>
          <w:b/>
          <w:bCs/>
        </w:rPr>
        <w:t xml:space="preserve">ours - </w:t>
      </w:r>
      <w:r w:rsidRPr="00995211" w:rsidR="41D44B0E">
        <w:rPr>
          <w:rFonts w:ascii="Cambria" w:hAnsi="Cambria"/>
        </w:rPr>
        <w:t>(</w:t>
      </w:r>
      <w:r w:rsidRPr="00995211" w:rsidR="41D44B0E">
        <w:rPr>
          <w:rFonts w:ascii="Cambria" w:hAnsi="Cambria"/>
          <w:i/>
          <w:iCs/>
        </w:rPr>
        <w:t xml:space="preserve">Class Hours </w:t>
      </w:r>
      <w:r w:rsidRPr="00995211" w:rsidR="41D44B0E">
        <w:rPr>
          <w:rFonts w:ascii="Cambria" w:hAnsi="Cambria"/>
          <w:b/>
          <w:bCs/>
          <w:i/>
          <w:iCs/>
        </w:rPr>
        <w:t>-</w:t>
      </w:r>
      <w:r w:rsidRPr="00995211" w:rsidR="177A9ED2">
        <w:rPr>
          <w:rFonts w:ascii="Cambria" w:hAnsi="Cambria"/>
          <w:i/>
          <w:iCs/>
        </w:rPr>
        <w:t>Lab Hours – Hybrid Online Hours)</w:t>
      </w:r>
      <w:r w:rsidRPr="00995211" w:rsidR="31030A0D">
        <w:rPr>
          <w:rFonts w:ascii="Cambria" w:hAnsi="Cambria"/>
          <w:i/>
          <w:iCs/>
        </w:rPr>
        <w:t xml:space="preserve"> </w:t>
      </w:r>
      <w:r w:rsidRPr="00995211" w:rsidR="31030A0D">
        <w:rPr>
          <w:rFonts w:ascii="Cambria" w:hAnsi="Cambria"/>
          <w:b/>
          <w:bCs/>
          <w:i/>
          <w:iCs/>
          <w:color w:val="FF0000"/>
          <w:sz w:val="22"/>
          <w:szCs w:val="22"/>
        </w:rPr>
        <w:t>(A list of “Hybrid Contact Hours” may be found each semester in the “</w:t>
      </w:r>
      <w:r w:rsidRPr="00995211" w:rsidR="001A149C">
        <w:rPr>
          <w:rFonts w:ascii="Cambria" w:hAnsi="Cambria"/>
          <w:b/>
          <w:bCs/>
          <w:i/>
          <w:iCs/>
          <w:color w:val="FF0000"/>
          <w:sz w:val="22"/>
          <w:szCs w:val="22"/>
        </w:rPr>
        <w:t xml:space="preserve">LEARN SharePoint Site” in the “ </w:t>
      </w:r>
      <w:hyperlink w:history="1" r:id="rId10">
        <w:r w:rsidRPr="00995211" w:rsidR="001A149C">
          <w:rPr>
            <w:rStyle w:val="Hyperlink"/>
            <w:rFonts w:ascii="Cambria" w:hAnsi="Cambria"/>
            <w:b/>
            <w:bCs/>
            <w:i/>
            <w:iCs/>
            <w:sz w:val="22"/>
            <w:szCs w:val="22"/>
          </w:rPr>
          <w:t>Hybrid Hour Breakdown</w:t>
        </w:r>
      </w:hyperlink>
      <w:r w:rsidRPr="00995211" w:rsidR="001A149C">
        <w:rPr>
          <w:rFonts w:ascii="Cambria" w:hAnsi="Cambria"/>
          <w:b/>
          <w:bCs/>
          <w:i/>
          <w:iCs/>
          <w:color w:val="FF0000"/>
          <w:sz w:val="22"/>
          <w:szCs w:val="22"/>
        </w:rPr>
        <w:t>” folder)</w:t>
      </w:r>
    </w:p>
    <w:p w:rsidRPr="00995211" w:rsidR="00D071F1" w:rsidP="477D860A" w:rsidRDefault="4D5ADC05" w14:paraId="269DC916" w14:textId="33584F55">
      <w:pPr>
        <w:numPr>
          <w:ilvl w:val="0"/>
          <w:numId w:val="2"/>
        </w:numPr>
        <w:spacing w:before="100" w:beforeAutospacing="1" w:after="100" w:afterAutospacing="1"/>
        <w:rPr>
          <w:rFonts w:ascii="Cambria" w:hAnsi="Cambria"/>
          <w:b/>
          <w:bCs/>
        </w:rPr>
      </w:pPr>
      <w:r w:rsidRPr="00995211">
        <w:rPr>
          <w:rFonts w:ascii="Cambria" w:hAnsi="Cambria"/>
          <w:b/>
          <w:bCs/>
        </w:rPr>
        <w:t>Prerequisites</w:t>
      </w:r>
      <w:r w:rsidRPr="00995211" w:rsidR="797D3A53">
        <w:rPr>
          <w:rFonts w:ascii="Cambria" w:hAnsi="Cambria"/>
          <w:b/>
          <w:bCs/>
        </w:rPr>
        <w:t xml:space="preserve">: </w:t>
      </w:r>
      <w:r w:rsidRPr="00995211" w:rsidR="07BAA392">
        <w:rPr>
          <w:rFonts w:ascii="Cambria" w:hAnsi="Cambria"/>
          <w:b/>
          <w:bCs/>
        </w:rPr>
        <w:t>[</w:t>
      </w:r>
      <w:r w:rsidRPr="00995211" w:rsidR="00F046F3">
        <w:rPr>
          <w:rFonts w:ascii="Cambria" w:hAnsi="Cambria"/>
          <w:b/>
          <w:bCs/>
          <w:color w:val="000000" w:themeColor="text1"/>
        </w:rPr>
        <w:t>Insert</w:t>
      </w:r>
      <w:r w:rsidRPr="00995211" w:rsidR="00F046F3">
        <w:rPr>
          <w:rFonts w:ascii="Cambria" w:hAnsi="Cambria"/>
          <w:b/>
          <w:bCs/>
        </w:rPr>
        <w:t xml:space="preserve"> </w:t>
      </w:r>
      <w:r w:rsidRPr="00995211" w:rsidR="07BAA392">
        <w:rPr>
          <w:rFonts w:ascii="Cambria" w:hAnsi="Cambria"/>
          <w:b/>
          <w:bCs/>
        </w:rPr>
        <w:t>pre- requisite courses if any]</w:t>
      </w:r>
    </w:p>
    <w:p w:rsidRPr="00995211" w:rsidR="00C14946" w:rsidP="477D860A" w:rsidRDefault="4D5ADC05" w14:paraId="0E382537" w14:textId="0943B53F">
      <w:pPr>
        <w:numPr>
          <w:ilvl w:val="0"/>
          <w:numId w:val="2"/>
        </w:numPr>
        <w:spacing w:before="100" w:beforeAutospacing="1" w:after="100" w:afterAutospacing="1"/>
        <w:rPr>
          <w:rFonts w:ascii="Cambria" w:hAnsi="Cambria"/>
          <w:i/>
          <w:iCs/>
        </w:rPr>
      </w:pPr>
      <w:r w:rsidRPr="00995211">
        <w:rPr>
          <w:rFonts w:ascii="Cambria" w:hAnsi="Cambria"/>
          <w:b/>
          <w:bCs/>
        </w:rPr>
        <w:t xml:space="preserve">Co-requisites: </w:t>
      </w:r>
      <w:r w:rsidRPr="00995211" w:rsidR="320E7E3A">
        <w:rPr>
          <w:rFonts w:ascii="Cambria" w:hAnsi="Cambria"/>
          <w:b/>
          <w:bCs/>
        </w:rPr>
        <w:t>[</w:t>
      </w:r>
      <w:r w:rsidRPr="00995211" w:rsidR="00F046F3">
        <w:rPr>
          <w:rFonts w:ascii="Cambria" w:hAnsi="Cambria"/>
          <w:b/>
          <w:bCs/>
          <w:color w:val="000000" w:themeColor="text1"/>
        </w:rPr>
        <w:t>Insert</w:t>
      </w:r>
      <w:r w:rsidRPr="00995211" w:rsidR="00F046F3">
        <w:rPr>
          <w:rFonts w:ascii="Cambria" w:hAnsi="Cambria"/>
          <w:b/>
          <w:bCs/>
        </w:rPr>
        <w:t xml:space="preserve"> </w:t>
      </w:r>
      <w:r w:rsidRPr="00995211" w:rsidR="320E7E3A">
        <w:rPr>
          <w:rFonts w:ascii="Cambria" w:hAnsi="Cambria"/>
          <w:b/>
          <w:bCs/>
        </w:rPr>
        <w:t>co-requisite courses if any]</w:t>
      </w:r>
    </w:p>
    <w:p w:rsidRPr="00995211" w:rsidR="00297D70" w:rsidP="477D860A" w:rsidRDefault="6E4E0098" w14:paraId="0728A1A1" w14:textId="16B17A3B">
      <w:pPr>
        <w:numPr>
          <w:ilvl w:val="0"/>
          <w:numId w:val="2"/>
        </w:numPr>
        <w:autoSpaceDE w:val="0"/>
        <w:autoSpaceDN w:val="0"/>
        <w:adjustRightInd w:val="0"/>
        <w:spacing w:beforeAutospacing="1" w:afterAutospacing="1"/>
        <w:rPr>
          <w:rFonts w:ascii="Cambria" w:hAnsi="Cambria"/>
          <w:b/>
          <w:bCs/>
        </w:rPr>
      </w:pPr>
      <w:r w:rsidRPr="00995211">
        <w:rPr>
          <w:rFonts w:ascii="Cambria" w:hAnsi="Cambria"/>
          <w:b/>
          <w:bCs/>
        </w:rPr>
        <w:t xml:space="preserve">Course Description: </w:t>
      </w:r>
      <w:r w:rsidRPr="00995211" w:rsidR="00686D83">
        <w:rPr>
          <w:rFonts w:ascii="Cambria" w:hAnsi="Cambria"/>
          <w:b/>
          <w:bCs/>
        </w:rPr>
        <w:t>[</w:t>
      </w:r>
      <w:r w:rsidRPr="00995211" w:rsidR="001E336D">
        <w:rPr>
          <w:rFonts w:ascii="Cambria" w:hAnsi="Cambria"/>
          <w:b/>
          <w:bCs/>
          <w:color w:val="FF0000"/>
        </w:rPr>
        <w:t>Insert</w:t>
      </w:r>
      <w:r w:rsidRPr="00995211" w:rsidR="001E336D">
        <w:rPr>
          <w:rFonts w:ascii="Cambria" w:hAnsi="Cambria"/>
          <w:b/>
          <w:bCs/>
          <w:i/>
          <w:iCs/>
          <w:color w:val="FF0000"/>
        </w:rPr>
        <w:t xml:space="preserve"> </w:t>
      </w:r>
      <w:r w:rsidRPr="00995211">
        <w:rPr>
          <w:rFonts w:ascii="Cambria" w:hAnsi="Cambria"/>
          <w:b/>
          <w:bCs/>
          <w:i/>
          <w:iCs/>
          <w:color w:val="FF0000"/>
        </w:rPr>
        <w:t xml:space="preserve">Must include course description from the most current </w:t>
      </w:r>
      <w:r w:rsidRPr="00995211" w:rsidR="48BFCB2B">
        <w:rPr>
          <w:rFonts w:ascii="Cambria" w:hAnsi="Cambria"/>
          <w:b/>
          <w:bCs/>
          <w:i/>
          <w:iCs/>
          <w:color w:val="FF0000"/>
        </w:rPr>
        <w:t>Curriculum Course Descript</w:t>
      </w:r>
      <w:r w:rsidRPr="00995211" w:rsidR="631B8B2C">
        <w:rPr>
          <w:rFonts w:ascii="Cambria" w:hAnsi="Cambria"/>
          <w:b/>
          <w:bCs/>
          <w:i/>
          <w:iCs/>
          <w:color w:val="FF0000"/>
        </w:rPr>
        <w:t>ion</w:t>
      </w:r>
      <w:r w:rsidRPr="00995211" w:rsidR="48BFCB2B">
        <w:rPr>
          <w:rFonts w:ascii="Cambria" w:hAnsi="Cambria"/>
          <w:b/>
          <w:bCs/>
          <w:i/>
          <w:iCs/>
          <w:color w:val="FF0000"/>
        </w:rPr>
        <w:t xml:space="preserve"> in the</w:t>
      </w:r>
      <w:r w:rsidRPr="00995211" w:rsidR="48BFCB2B">
        <w:rPr>
          <w:rFonts w:ascii="Cambria" w:hAnsi="Cambria"/>
          <w:b/>
          <w:bCs/>
          <w:i/>
          <w:iCs/>
        </w:rPr>
        <w:t xml:space="preserve"> </w:t>
      </w:r>
      <w:hyperlink r:id="rId11">
        <w:r w:rsidRPr="00995211" w:rsidR="273E1EFC">
          <w:rPr>
            <w:rStyle w:val="Hyperlink"/>
            <w:rFonts w:ascii="Cambria" w:hAnsi="Cambria"/>
            <w:b/>
            <w:bCs/>
            <w:i/>
            <w:iCs/>
          </w:rPr>
          <w:t>SCC C</w:t>
        </w:r>
        <w:r w:rsidRPr="00995211">
          <w:rPr>
            <w:rStyle w:val="Hyperlink"/>
            <w:rFonts w:ascii="Cambria" w:hAnsi="Cambria"/>
            <w:b/>
            <w:bCs/>
            <w:i/>
            <w:iCs/>
          </w:rPr>
          <w:t>atalog</w:t>
        </w:r>
      </w:hyperlink>
      <w:r w:rsidRPr="00995211" w:rsidR="00344255">
        <w:rPr>
          <w:rStyle w:val="Hyperlink"/>
          <w:rFonts w:ascii="Cambria" w:hAnsi="Cambria"/>
          <w:b/>
          <w:bCs/>
          <w:i/>
          <w:iCs/>
        </w:rPr>
        <w:t>]</w:t>
      </w:r>
      <w:r w:rsidRPr="00995211">
        <w:rPr>
          <w:rFonts w:ascii="Cambria" w:hAnsi="Cambria"/>
          <w:b/>
          <w:bCs/>
          <w:i/>
          <w:iCs/>
        </w:rPr>
        <w:t xml:space="preserve"> </w:t>
      </w:r>
    </w:p>
    <w:p w:rsidRPr="00995211" w:rsidR="00297D70" w:rsidP="00FF5AFB" w:rsidRDefault="00297D70" w14:paraId="3CCD42A7" w14:textId="77777777">
      <w:pPr>
        <w:pStyle w:val="Heading1"/>
        <w:numPr>
          <w:ilvl w:val="0"/>
          <w:numId w:val="5"/>
        </w:numPr>
        <w:rPr>
          <w:rFonts w:ascii="Cambria" w:hAnsi="Cambria" w:cs="Times New Roman"/>
        </w:rPr>
      </w:pPr>
      <w:r w:rsidRPr="00995211">
        <w:rPr>
          <w:rFonts w:ascii="Cambria" w:hAnsi="Cambria" w:cs="Times New Roman"/>
          <w:u w:val="single"/>
        </w:rPr>
        <w:t>Faculty In</w:t>
      </w:r>
      <w:r w:rsidRPr="00995211" w:rsidR="000F13D2">
        <w:rPr>
          <w:rFonts w:ascii="Cambria" w:hAnsi="Cambria" w:cs="Times New Roman"/>
          <w:u w:val="single"/>
        </w:rPr>
        <w:t>formation</w:t>
      </w:r>
    </w:p>
    <w:p w:rsidRPr="00995211" w:rsidR="00F343C9" w:rsidP="477D860A" w:rsidRDefault="000F13D2" w14:paraId="2982DE1B" w14:textId="463C83F3">
      <w:pPr>
        <w:numPr>
          <w:ilvl w:val="0"/>
          <w:numId w:val="29"/>
        </w:numPr>
        <w:spacing w:before="100" w:beforeAutospacing="1" w:after="100" w:afterAutospacing="1"/>
        <w:rPr>
          <w:rFonts w:ascii="Cambria" w:hAnsi="Cambria"/>
        </w:rPr>
      </w:pPr>
      <w:r w:rsidRPr="00995211">
        <w:rPr>
          <w:rFonts w:ascii="Cambria" w:hAnsi="Cambria"/>
          <w:b/>
          <w:bCs/>
        </w:rPr>
        <w:t>Faculty Member's Name:</w:t>
      </w:r>
      <w:r w:rsidRPr="00995211">
        <w:rPr>
          <w:rFonts w:ascii="Cambria" w:hAnsi="Cambria"/>
        </w:rPr>
        <w:t xml:space="preserve"> </w:t>
      </w:r>
      <w:r w:rsidRPr="00995211" w:rsidR="508460AE">
        <w:rPr>
          <w:rFonts w:ascii="Cambria" w:hAnsi="Cambria"/>
        </w:rPr>
        <w:t xml:space="preserve">[ </w:t>
      </w:r>
      <w:r w:rsidRPr="00995211" w:rsidR="00344255">
        <w:rPr>
          <w:rFonts w:ascii="Cambria" w:hAnsi="Cambria"/>
        </w:rPr>
        <w:t xml:space="preserve">Insert </w:t>
      </w:r>
      <w:r w:rsidRPr="00995211" w:rsidR="508460AE">
        <w:rPr>
          <w:rFonts w:ascii="Cambria" w:hAnsi="Cambria"/>
        </w:rPr>
        <w:t xml:space="preserve">Faculty name - </w:t>
      </w:r>
      <w:r w:rsidRPr="00995211">
        <w:rPr>
          <w:rFonts w:ascii="Cambria" w:hAnsi="Cambria"/>
        </w:rPr>
        <w:t>may be preceded with the instructor's preferred title such as Professor Smith, Dr. Smith, or Ms. Smith</w:t>
      </w:r>
      <w:r w:rsidRPr="00995211" w:rsidR="324B9A0A">
        <w:rPr>
          <w:rFonts w:ascii="Cambria" w:hAnsi="Cambria"/>
        </w:rPr>
        <w:t>]</w:t>
      </w:r>
    </w:p>
    <w:p w:rsidRPr="00995211" w:rsidR="00F343C9" w:rsidP="477D860A" w:rsidRDefault="000F13D2" w14:paraId="1C8F78B1" w14:textId="17258975">
      <w:pPr>
        <w:numPr>
          <w:ilvl w:val="0"/>
          <w:numId w:val="29"/>
        </w:numPr>
        <w:spacing w:before="100" w:beforeAutospacing="1" w:after="100" w:afterAutospacing="1"/>
        <w:rPr>
          <w:rFonts w:ascii="Cambria" w:hAnsi="Cambria"/>
        </w:rPr>
      </w:pPr>
      <w:r w:rsidRPr="00995211">
        <w:rPr>
          <w:rFonts w:ascii="Cambria" w:hAnsi="Cambria"/>
          <w:b/>
          <w:bCs/>
        </w:rPr>
        <w:t>Office Location:</w:t>
      </w:r>
      <w:r w:rsidRPr="00995211">
        <w:rPr>
          <w:rFonts w:ascii="Cambria" w:hAnsi="Cambria"/>
        </w:rPr>
        <w:t xml:space="preserve"> </w:t>
      </w:r>
      <w:r w:rsidRPr="00995211" w:rsidR="0F416AFB">
        <w:rPr>
          <w:rFonts w:ascii="Cambria" w:hAnsi="Cambria"/>
        </w:rPr>
        <w:t>[</w:t>
      </w:r>
      <w:r w:rsidRPr="00995211">
        <w:rPr>
          <w:rFonts w:ascii="Cambria" w:hAnsi="Cambria"/>
        </w:rPr>
        <w:t>building and office number</w:t>
      </w:r>
      <w:r w:rsidRPr="00995211" w:rsidR="2193044E">
        <w:rPr>
          <w:rFonts w:ascii="Cambria" w:hAnsi="Cambria"/>
        </w:rPr>
        <w:t>]</w:t>
      </w:r>
    </w:p>
    <w:p w:rsidRPr="00995211" w:rsidR="00F343C9" w:rsidP="477D860A" w:rsidRDefault="004E7880" w14:paraId="4715F1B2" w14:textId="0E5F6360">
      <w:pPr>
        <w:numPr>
          <w:ilvl w:val="0"/>
          <w:numId w:val="29"/>
        </w:numPr>
        <w:spacing w:before="100" w:beforeAutospacing="1" w:after="100" w:afterAutospacing="1"/>
        <w:rPr>
          <w:rFonts w:ascii="Cambria" w:hAnsi="Cambria"/>
        </w:rPr>
      </w:pPr>
      <w:r w:rsidRPr="00995211">
        <w:rPr>
          <w:rFonts w:ascii="Cambria" w:hAnsi="Cambria"/>
          <w:b/>
          <w:bCs/>
        </w:rPr>
        <w:t xml:space="preserve">Student </w:t>
      </w:r>
      <w:r w:rsidRPr="00995211" w:rsidR="000F13D2">
        <w:rPr>
          <w:rFonts w:ascii="Cambria" w:hAnsi="Cambria"/>
          <w:b/>
          <w:bCs/>
        </w:rPr>
        <w:t xml:space="preserve">Hours: </w:t>
      </w:r>
      <w:r w:rsidRPr="00995211" w:rsidR="352CBE3B">
        <w:rPr>
          <w:rFonts w:ascii="Cambria" w:hAnsi="Cambria"/>
          <w:b/>
          <w:bCs/>
        </w:rPr>
        <w:t>[</w:t>
      </w:r>
      <w:r w:rsidRPr="00995211" w:rsidR="00344255">
        <w:rPr>
          <w:rFonts w:ascii="Cambria" w:hAnsi="Cambria"/>
        </w:rPr>
        <w:t xml:space="preserve">Insert </w:t>
      </w:r>
      <w:r w:rsidRPr="00995211" w:rsidR="000F13D2">
        <w:rPr>
          <w:rFonts w:ascii="Cambria" w:hAnsi="Cambria"/>
        </w:rPr>
        <w:t>On campus</w:t>
      </w:r>
      <w:r w:rsidRPr="00995211" w:rsidR="00344255">
        <w:rPr>
          <w:rFonts w:ascii="Cambria" w:hAnsi="Cambria"/>
        </w:rPr>
        <w:t xml:space="preserve"> hours</w:t>
      </w:r>
      <w:r w:rsidRPr="00995211" w:rsidR="000F13D2">
        <w:rPr>
          <w:rFonts w:ascii="Cambria" w:hAnsi="Cambria"/>
        </w:rPr>
        <w:t xml:space="preserve">: Your days and time (Virtual office hours): Your availability for real time chat – </w:t>
      </w:r>
      <w:r w:rsidRPr="00995211" w:rsidR="62DEFA85">
        <w:rPr>
          <w:rFonts w:ascii="Cambria" w:hAnsi="Cambria"/>
        </w:rPr>
        <w:t xml:space="preserve">Teams, </w:t>
      </w:r>
      <w:r w:rsidRPr="00995211" w:rsidR="000F13D2">
        <w:rPr>
          <w:rFonts w:ascii="Cambria" w:hAnsi="Cambria"/>
        </w:rPr>
        <w:t xml:space="preserve"> Phone, etc.</w:t>
      </w:r>
      <w:r w:rsidRPr="00995211" w:rsidR="00344255">
        <w:rPr>
          <w:rFonts w:ascii="Cambria" w:hAnsi="Cambria"/>
        </w:rPr>
        <w:t>]</w:t>
      </w:r>
    </w:p>
    <w:p w:rsidRPr="00995211" w:rsidR="00F343C9" w:rsidP="477D860A" w:rsidRDefault="098FEED3" w14:paraId="2FE619E0" w14:textId="3DB8021C">
      <w:pPr>
        <w:numPr>
          <w:ilvl w:val="0"/>
          <w:numId w:val="29"/>
        </w:numPr>
        <w:spacing w:before="100" w:beforeAutospacing="1" w:after="100" w:afterAutospacing="1"/>
        <w:rPr>
          <w:rFonts w:ascii="Cambria" w:hAnsi="Cambria"/>
        </w:rPr>
      </w:pPr>
      <w:r w:rsidRPr="00995211">
        <w:rPr>
          <w:rFonts w:ascii="Cambria" w:hAnsi="Cambria"/>
          <w:b/>
          <w:bCs/>
        </w:rPr>
        <w:t>Telephone Number:</w:t>
      </w:r>
      <w:r w:rsidRPr="00995211">
        <w:rPr>
          <w:rFonts w:ascii="Cambria" w:hAnsi="Cambria"/>
        </w:rPr>
        <w:t xml:space="preserve"> </w:t>
      </w:r>
      <w:r w:rsidRPr="00995211" w:rsidR="00344255">
        <w:rPr>
          <w:rFonts w:ascii="Cambria" w:hAnsi="Cambria"/>
        </w:rPr>
        <w:t xml:space="preserve">[Insert your </w:t>
      </w:r>
      <w:r w:rsidRPr="00995211">
        <w:rPr>
          <w:rFonts w:ascii="Cambria" w:hAnsi="Cambria"/>
        </w:rPr>
        <w:t>(office number or other contact number)</w:t>
      </w:r>
      <w:r w:rsidRPr="00995211">
        <w:rPr>
          <w:rStyle w:val="Strong"/>
          <w:rFonts w:ascii="Cambria" w:hAnsi="Cambria"/>
          <w:i/>
          <w:iCs/>
        </w:rPr>
        <w:t xml:space="preserve"> </w:t>
      </w:r>
      <w:r w:rsidRPr="00995211">
        <w:rPr>
          <w:rStyle w:val="Strong"/>
          <w:rFonts w:ascii="Cambria" w:hAnsi="Cambria"/>
          <w:i/>
          <w:iCs/>
          <w:color w:val="FF0000"/>
        </w:rPr>
        <w:t>we do not recommend giving students your personal cell or home phone number</w:t>
      </w:r>
      <w:r w:rsidRPr="00995211">
        <w:rPr>
          <w:rStyle w:val="Emphasis"/>
          <w:rFonts w:ascii="Cambria" w:hAnsi="Cambria"/>
          <w:color w:val="FF0000"/>
        </w:rPr>
        <w:t>.</w:t>
      </w:r>
      <w:r w:rsidRPr="00995211" w:rsidR="00344255">
        <w:rPr>
          <w:rFonts w:ascii="Cambria" w:hAnsi="Cambria"/>
          <w:color w:val="FF0000"/>
        </w:rPr>
        <w:t>]</w:t>
      </w:r>
      <w:r w:rsidRPr="00995211">
        <w:rPr>
          <w:rFonts w:ascii="Cambria" w:hAnsi="Cambria"/>
        </w:rPr>
        <w:t xml:space="preserve"> </w:t>
      </w:r>
    </w:p>
    <w:p w:rsidRPr="00995211" w:rsidR="000F13D2" w:rsidP="6D858105" w:rsidRDefault="098FEED3" w14:paraId="297B628B" w14:textId="1B8C5BDB">
      <w:pPr>
        <w:numPr>
          <w:ilvl w:val="0"/>
          <w:numId w:val="29"/>
        </w:numPr>
        <w:spacing w:before="100" w:beforeAutospacing="1" w:after="100" w:afterAutospacing="1"/>
        <w:rPr>
          <w:rStyle w:val="Emphasis"/>
          <w:rFonts w:ascii="Cambria" w:hAnsi="Cambria"/>
          <w:i w:val="0"/>
          <w:iCs w:val="0"/>
        </w:rPr>
      </w:pPr>
      <w:r w:rsidRPr="00995211">
        <w:rPr>
          <w:rFonts w:ascii="Cambria" w:hAnsi="Cambria"/>
          <w:b/>
          <w:bCs/>
        </w:rPr>
        <w:t xml:space="preserve">Email Address: </w:t>
      </w:r>
      <w:r w:rsidRPr="00995211" w:rsidR="00344255">
        <w:rPr>
          <w:rFonts w:ascii="Cambria" w:hAnsi="Cambria"/>
        </w:rPr>
        <w:t>[Insert</w:t>
      </w:r>
      <w:r w:rsidRPr="00995211">
        <w:rPr>
          <w:rFonts w:ascii="Cambria" w:hAnsi="Cambria"/>
        </w:rPr>
        <w:t xml:space="preserve"> your college email address and a </w:t>
      </w:r>
      <w:r w:rsidRPr="00995211">
        <w:rPr>
          <w:rStyle w:val="Strong"/>
          <w:rFonts w:ascii="Cambria" w:hAnsi="Cambria"/>
          <w:i/>
          <w:iCs/>
          <w:color w:val="FF0000"/>
        </w:rPr>
        <w:t>24hrs to 48hrs</w:t>
      </w:r>
      <w:r w:rsidRPr="00995211">
        <w:rPr>
          <w:rFonts w:ascii="Cambria" w:hAnsi="Cambria"/>
          <w:i/>
          <w:iCs/>
          <w:color w:val="FF0000"/>
        </w:rPr>
        <w:t xml:space="preserve"> </w:t>
      </w:r>
      <w:r w:rsidRPr="00995211">
        <w:rPr>
          <w:rFonts w:ascii="Cambria" w:hAnsi="Cambria"/>
        </w:rPr>
        <w:t>response time statement</w:t>
      </w:r>
      <w:r w:rsidRPr="00995211" w:rsidR="00857692">
        <w:rPr>
          <w:rFonts w:ascii="Cambria" w:hAnsi="Cambria"/>
        </w:rPr>
        <w:t>.</w:t>
      </w:r>
      <w:r w:rsidRPr="00995211">
        <w:rPr>
          <w:rFonts w:ascii="Cambria" w:hAnsi="Cambria"/>
        </w:rPr>
        <w:t xml:space="preserve"> Please do not provide students wi</w:t>
      </w:r>
      <w:r w:rsidRPr="00995211" w:rsidR="00DB3318">
        <w:rPr>
          <w:rFonts w:ascii="Cambria" w:hAnsi="Cambria"/>
        </w:rPr>
        <w:t xml:space="preserve">th </w:t>
      </w:r>
      <w:r w:rsidRPr="00995211">
        <w:rPr>
          <w:rFonts w:ascii="Cambria" w:hAnsi="Cambria"/>
        </w:rPr>
        <w:t xml:space="preserve">an email address that is not associated with the college.  </w:t>
      </w:r>
      <w:r w:rsidRPr="00995211">
        <w:rPr>
          <w:rStyle w:val="Emphasis"/>
          <w:rFonts w:ascii="Cambria" w:hAnsi="Cambria"/>
          <w:b/>
          <w:bCs/>
          <w:color w:val="FF0000"/>
        </w:rPr>
        <w:t xml:space="preserve">All communication via email to students must be conducted using your </w:t>
      </w:r>
      <w:r w:rsidRPr="00995211" w:rsidR="2844DA8F">
        <w:rPr>
          <w:rStyle w:val="Emphasis"/>
          <w:rFonts w:ascii="Cambria" w:hAnsi="Cambria"/>
          <w:b/>
          <w:bCs/>
          <w:color w:val="FF0000"/>
        </w:rPr>
        <w:t>Sandhills</w:t>
      </w:r>
      <w:r w:rsidRPr="00995211">
        <w:rPr>
          <w:rStyle w:val="Emphasis"/>
          <w:rFonts w:ascii="Cambria" w:hAnsi="Cambria"/>
          <w:b/>
          <w:bCs/>
          <w:color w:val="FF0000"/>
        </w:rPr>
        <w:t xml:space="preserve"> email account or via Moodle as these sites are password protected</w:t>
      </w:r>
      <w:r w:rsidRPr="00995211" w:rsidR="0B6ECAE4">
        <w:rPr>
          <w:rStyle w:val="Emphasis"/>
          <w:rFonts w:ascii="Cambria" w:hAnsi="Cambria"/>
          <w:b/>
          <w:bCs/>
          <w:color w:val="FF0000"/>
        </w:rPr>
        <w:t>.</w:t>
      </w:r>
      <w:r w:rsidRPr="00995211" w:rsidR="00857692">
        <w:rPr>
          <w:rStyle w:val="Emphasis"/>
          <w:rFonts w:ascii="Cambria" w:hAnsi="Cambria"/>
          <w:b/>
          <w:bCs/>
          <w:color w:val="FF0000"/>
        </w:rPr>
        <w:t>]</w:t>
      </w:r>
    </w:p>
    <w:p w:rsidRPr="00995211" w:rsidR="00F43F68" w:rsidP="110EB257" w:rsidRDefault="00F43F68" w14:paraId="0CCB3F06" w14:textId="77777777">
      <w:pPr>
        <w:spacing w:before="100" w:beforeAutospacing="1" w:after="100" w:afterAutospacing="1"/>
        <w:rPr>
          <w:rFonts w:ascii="Cambria" w:hAnsi="Cambria"/>
        </w:rPr>
      </w:pPr>
    </w:p>
    <w:p w:rsidRPr="00995211" w:rsidR="000F13D2" w:rsidP="00FF5AFB" w:rsidRDefault="3DC16AC0" w14:paraId="6C3D74A3" w14:textId="06DC069A">
      <w:pPr>
        <w:pStyle w:val="Heading1"/>
        <w:numPr>
          <w:ilvl w:val="0"/>
          <w:numId w:val="5"/>
        </w:numPr>
        <w:rPr>
          <w:rFonts w:ascii="Cambria" w:hAnsi="Cambria" w:cs="Times New Roman"/>
          <w:u w:val="single"/>
        </w:rPr>
      </w:pPr>
      <w:r w:rsidRPr="00995211">
        <w:rPr>
          <w:rFonts w:ascii="Cambria" w:hAnsi="Cambria" w:cs="Times New Roman"/>
          <w:u w:val="single"/>
        </w:rPr>
        <w:t xml:space="preserve">Major </w:t>
      </w:r>
      <w:r w:rsidRPr="00995211" w:rsidR="098FEED3">
        <w:rPr>
          <w:rFonts w:ascii="Cambria" w:hAnsi="Cambria" w:cs="Times New Roman"/>
          <w:u w:val="single"/>
        </w:rPr>
        <w:t xml:space="preserve">Course </w:t>
      </w:r>
      <w:r w:rsidRPr="00995211" w:rsidR="4307E2B5">
        <w:rPr>
          <w:rFonts w:ascii="Cambria" w:hAnsi="Cambria" w:cs="Times New Roman"/>
          <w:u w:val="single"/>
        </w:rPr>
        <w:t>Goals</w:t>
      </w:r>
      <w:r w:rsidRPr="00995211" w:rsidR="00355504">
        <w:rPr>
          <w:rFonts w:ascii="Cambria" w:hAnsi="Cambria" w:cs="Times New Roman"/>
          <w:u w:val="single"/>
        </w:rPr>
        <w:t>/Objectives</w:t>
      </w:r>
      <w:r w:rsidRPr="00995211" w:rsidR="172E418A">
        <w:rPr>
          <w:rFonts w:ascii="Cambria" w:hAnsi="Cambria" w:cs="Times New Roman"/>
          <w:u w:val="single"/>
        </w:rPr>
        <w:t xml:space="preserve"> </w:t>
      </w:r>
      <w:r w:rsidRPr="00995211" w:rsidR="2FC7F6C1">
        <w:rPr>
          <w:rFonts w:ascii="Cambria" w:hAnsi="Cambria" w:cs="Times New Roman"/>
          <w:u w:val="single"/>
        </w:rPr>
        <w:t>and Student Learning Outcomes</w:t>
      </w:r>
    </w:p>
    <w:p w:rsidRPr="00995211" w:rsidR="00FB3864" w:rsidP="00FB3864" w:rsidRDefault="00FB3864" w14:paraId="5A6AA1C5" w14:textId="77777777"/>
    <w:p w:rsidRPr="00995211" w:rsidR="009A2970" w:rsidP="00CF740A" w:rsidRDefault="00001C60" w14:paraId="3ACDA59F" w14:textId="4854F0E5">
      <w:pPr>
        <w:pStyle w:val="NormalWeb"/>
        <w:numPr>
          <w:ilvl w:val="0"/>
          <w:numId w:val="26"/>
        </w:numPr>
        <w:rPr>
          <w:rFonts w:ascii="Cambria" w:hAnsi="Cambria"/>
          <w:b/>
          <w:bCs/>
          <w:color w:val="FF0000"/>
        </w:rPr>
      </w:pPr>
      <w:r w:rsidRPr="00995211">
        <w:rPr>
          <w:b/>
          <w:bCs/>
        </w:rPr>
        <w:t>Goal</w:t>
      </w:r>
      <w:r w:rsidRPr="00995211" w:rsidR="0013470A">
        <w:rPr>
          <w:b/>
          <w:bCs/>
        </w:rPr>
        <w:t xml:space="preserve"> </w:t>
      </w:r>
      <w:r w:rsidRPr="00995211">
        <w:rPr>
          <w:b/>
          <w:bCs/>
        </w:rPr>
        <w:t xml:space="preserve">1 or SLO </w:t>
      </w:r>
      <w:r w:rsidRPr="00995211" w:rsidR="0013470A">
        <w:rPr>
          <w:b/>
          <w:bCs/>
        </w:rPr>
        <w:t>1:</w:t>
      </w:r>
      <w:r w:rsidRPr="00995211" w:rsidR="0013470A">
        <w:t xml:space="preserve"> </w:t>
      </w:r>
      <w:r w:rsidRPr="00995211" w:rsidR="009A2970">
        <w:rPr>
          <w:b/>
          <w:bCs/>
        </w:rPr>
        <w:t>[</w:t>
      </w:r>
      <w:r w:rsidRPr="00995211" w:rsidR="00464BAD">
        <w:rPr>
          <w:rFonts w:ascii="Cambria" w:hAnsi="Cambria"/>
          <w:b/>
          <w:bCs/>
        </w:rPr>
        <w:t>Insert as many goals or Student Learning Objectives as you have for your course]</w:t>
      </w:r>
    </w:p>
    <w:p w:rsidRPr="00995211" w:rsidR="0013470A" w:rsidP="00CF740A" w:rsidRDefault="00001C60" w14:paraId="74E73D14" w14:textId="68AF930C">
      <w:pPr>
        <w:pStyle w:val="NormalWeb"/>
        <w:numPr>
          <w:ilvl w:val="0"/>
          <w:numId w:val="26"/>
        </w:numPr>
        <w:rPr>
          <w:rFonts w:ascii="Cambria" w:hAnsi="Cambria"/>
          <w:b/>
          <w:bCs/>
          <w:color w:val="FF0000"/>
        </w:rPr>
      </w:pPr>
      <w:r w:rsidRPr="00995211">
        <w:rPr>
          <w:rFonts w:ascii="Cambria" w:hAnsi="Cambria"/>
          <w:b/>
          <w:bCs/>
        </w:rPr>
        <w:t xml:space="preserve">Goal 1 or SLO 2: </w:t>
      </w:r>
      <w:r w:rsidRPr="00995211" w:rsidR="006C5308">
        <w:rPr>
          <w:rFonts w:ascii="Cambria" w:hAnsi="Cambria"/>
          <w:b/>
          <w:bCs/>
        </w:rPr>
        <w:t>[</w:t>
      </w:r>
      <w:r w:rsidRPr="00995211" w:rsidR="00464BAD">
        <w:rPr>
          <w:rFonts w:ascii="Cambria" w:hAnsi="Cambria"/>
          <w:b/>
          <w:bCs/>
        </w:rPr>
        <w:t>Insert here</w:t>
      </w:r>
      <w:r w:rsidRPr="00995211" w:rsidR="006C5308">
        <w:rPr>
          <w:rFonts w:ascii="Cambria" w:hAnsi="Cambria"/>
          <w:b/>
          <w:bCs/>
        </w:rPr>
        <w:t>]</w:t>
      </w:r>
    </w:p>
    <w:p w:rsidRPr="00995211" w:rsidR="003346F6" w:rsidP="003346F6" w:rsidRDefault="003346F6" w14:paraId="0AE38E8D" w14:textId="77777777">
      <w:pPr>
        <w:pStyle w:val="NormalWeb"/>
        <w:ind w:left="1440"/>
        <w:rPr>
          <w:rFonts w:ascii="Cambria" w:hAnsi="Cambria"/>
          <w:b/>
          <w:bCs/>
          <w:i/>
          <w:iCs/>
          <w:color w:val="212529"/>
          <w:shd w:val="clear" w:color="auto" w:fill="FFFFFF"/>
        </w:rPr>
      </w:pPr>
    </w:p>
    <w:p w:rsidRPr="00995211" w:rsidR="00464BAD" w:rsidP="003346F6" w:rsidRDefault="00464BAD" w14:paraId="52135BF7" w14:textId="4166414A">
      <w:pPr>
        <w:pStyle w:val="NormalWeb"/>
        <w:ind w:left="1440"/>
        <w:rPr>
          <w:rFonts w:ascii="Cambria" w:hAnsi="Cambria"/>
          <w:b/>
          <w:bCs/>
          <w:i/>
          <w:iCs/>
          <w:color w:val="FF0000"/>
        </w:rPr>
      </w:pPr>
      <w:r w:rsidRPr="00995211">
        <w:rPr>
          <w:rFonts w:ascii="Cambria" w:hAnsi="Cambria"/>
          <w:b/>
          <w:bCs/>
          <w:i/>
          <w:iCs/>
          <w:color w:val="212529"/>
          <w:shd w:val="clear" w:color="auto" w:fill="FFFFFF"/>
        </w:rPr>
        <w:t xml:space="preserve">Major course goals </w:t>
      </w:r>
      <w:r w:rsidRPr="00995211">
        <w:rPr>
          <w:rFonts w:ascii="Cambria" w:hAnsi="Cambria"/>
          <w:b/>
          <w:bCs/>
          <w:i/>
          <w:iCs/>
          <w:color w:val="212529"/>
        </w:rPr>
        <w:t xml:space="preserve">and student learning outcomes are typically established by the department. </w:t>
      </w:r>
      <w:r w:rsidRPr="00995211">
        <w:rPr>
          <w:rFonts w:ascii="Cambria" w:hAnsi="Cambria"/>
          <w:b/>
          <w:bCs/>
          <w:i/>
          <w:iCs/>
          <w:color w:val="FF0000"/>
        </w:rPr>
        <w:t>Please check with your department chair and/or coordinator to determine what has been established for major course goals.]</w:t>
      </w:r>
    </w:p>
    <w:p w:rsidRPr="00995211" w:rsidR="00464BAD" w:rsidP="00464BAD" w:rsidRDefault="00464BAD" w14:paraId="15E68E0B" w14:textId="77777777">
      <w:pPr>
        <w:pStyle w:val="NormalWeb"/>
        <w:ind w:left="1440"/>
        <w:rPr>
          <w:rFonts w:ascii="Cambria" w:hAnsi="Cambria"/>
          <w:b/>
          <w:bCs/>
          <w:color w:val="FF0000"/>
        </w:rPr>
      </w:pPr>
    </w:p>
    <w:p w:rsidRPr="00995211" w:rsidR="00445E7F" w:rsidP="477D860A" w:rsidRDefault="2649A6C6" w14:paraId="434A4760" w14:textId="785B0418">
      <w:pPr>
        <w:pStyle w:val="Heading1"/>
        <w:numPr>
          <w:ilvl w:val="0"/>
          <w:numId w:val="5"/>
        </w:numPr>
        <w:rPr>
          <w:rFonts w:ascii="Cambria" w:hAnsi="Cambria" w:cs="Times New Roman"/>
          <w:u w:val="single"/>
        </w:rPr>
      </w:pPr>
      <w:r w:rsidRPr="00995211">
        <w:rPr>
          <w:rFonts w:ascii="Cambria" w:hAnsi="Cambria" w:cs="Times New Roman"/>
          <w:u w:val="single"/>
        </w:rPr>
        <w:t>SCC (Sandhills Community College)</w:t>
      </w:r>
      <w:r w:rsidRPr="00995211" w:rsidR="009D382B">
        <w:rPr>
          <w:rFonts w:ascii="Cambria" w:hAnsi="Cambria" w:cs="Times New Roman"/>
          <w:u w:val="single"/>
        </w:rPr>
        <w:t xml:space="preserve"> </w:t>
      </w:r>
      <w:r w:rsidRPr="00995211" w:rsidR="00445E7F">
        <w:rPr>
          <w:rFonts w:ascii="Cambria" w:hAnsi="Cambria" w:cs="Times New Roman"/>
          <w:u w:val="single"/>
        </w:rPr>
        <w:t xml:space="preserve">General Education </w:t>
      </w:r>
      <w:r w:rsidRPr="00995211" w:rsidR="00341568">
        <w:rPr>
          <w:rFonts w:ascii="Cambria" w:hAnsi="Cambria" w:cs="Times New Roman"/>
          <w:u w:val="single"/>
        </w:rPr>
        <w:t xml:space="preserve">Goals and </w:t>
      </w:r>
      <w:r w:rsidRPr="00995211">
        <w:tab/>
      </w:r>
      <w:r w:rsidRPr="00995211" w:rsidR="00F343C9">
        <w:rPr>
          <w:rFonts w:ascii="Cambria" w:hAnsi="Cambria" w:cs="Times New Roman"/>
          <w:u w:val="single"/>
        </w:rPr>
        <w:t>Learning Outcomes</w:t>
      </w:r>
      <w:r w:rsidRPr="00995211" w:rsidR="0070279C">
        <w:rPr>
          <w:rFonts w:ascii="Cambria" w:hAnsi="Cambria" w:cs="Times New Roman"/>
          <w:u w:val="single"/>
        </w:rPr>
        <w:t xml:space="preserve"> </w:t>
      </w:r>
      <w:r w:rsidRPr="00995211" w:rsidR="0070279C">
        <w:rPr>
          <w:rFonts w:ascii="Cambria" w:hAnsi="Cambria" w:cs="Times New Roman"/>
          <w:color w:val="FF0000"/>
          <w:u w:val="single"/>
        </w:rPr>
        <w:t>FOR GEN ED CLASSES ONLY</w:t>
      </w:r>
      <w:r w:rsidRPr="00995211" w:rsidR="00DD608B">
        <w:rPr>
          <w:rFonts w:ascii="Cambria" w:hAnsi="Cambria" w:cs="Times New Roman"/>
          <w:color w:val="FF0000"/>
          <w:u w:val="single"/>
        </w:rPr>
        <w:t xml:space="preserve"> -See italics below</w:t>
      </w:r>
    </w:p>
    <w:p w:rsidRPr="00326FE2" w:rsidR="00C14946" w:rsidP="477D860A" w:rsidRDefault="0068EBC3" w14:paraId="13A1192D" w14:textId="6935778E">
      <w:pPr>
        <w:pStyle w:val="NormalWeb"/>
        <w:shd w:val="clear" w:color="auto" w:fill="FFFFFF" w:themeFill="background1"/>
        <w:ind w:left="720"/>
        <w:rPr>
          <w:rFonts w:ascii="Cambria" w:hAnsi="Cambria" w:cs="Calibri"/>
          <w:color w:val="000000"/>
          <w:bdr w:val="none" w:color="auto" w:sz="0" w:space="0" w:frame="1"/>
        </w:rPr>
      </w:pPr>
      <w:r w:rsidRPr="00995211">
        <w:rPr>
          <w:rFonts w:ascii="Cambria" w:hAnsi="Cambria" w:cs="Calibri"/>
          <w:color w:val="201F1E"/>
          <w:bdr w:val="none" w:color="auto" w:sz="0" w:space="0" w:frame="1"/>
        </w:rPr>
        <w:t>Sandhills Community College requires completion of at least 15 credit hours of general education courses for undergraduate degree programs.</w:t>
      </w:r>
      <w:r w:rsidRPr="00995211" w:rsidR="00D61C19">
        <w:rPr>
          <w:rFonts w:ascii="Cambria" w:hAnsi="Cambria" w:cs="Calibri"/>
          <w:color w:val="201F1E"/>
          <w:bdr w:val="none" w:color="auto" w:sz="0" w:space="0" w:frame="1"/>
        </w:rPr>
        <w:t xml:space="preserve">  </w:t>
      </w:r>
      <w:r w:rsidRPr="00995211" w:rsidR="00D61C19">
        <w:rPr>
          <w:rFonts w:ascii="Cambria" w:hAnsi="Cambria" w:cs="Calibri"/>
          <w:color w:val="000000"/>
          <w:bdr w:val="none" w:color="auto" w:sz="0" w:space="0" w:frame="1"/>
        </w:rPr>
        <w:t>Faculty at Sandhills have identified three primary general education goals:</w:t>
      </w:r>
      <w:r w:rsidRPr="00995211" w:rsidR="00D61C19">
        <w:rPr>
          <w:rFonts w:ascii="Cambria" w:hAnsi="Cambria" w:cs="Calibri"/>
          <w:b/>
          <w:bCs/>
          <w:color w:val="000000"/>
          <w:bdr w:val="none" w:color="auto" w:sz="0" w:space="0" w:frame="1"/>
        </w:rPr>
        <w:t xml:space="preserve"> reading comprehension,</w:t>
      </w:r>
      <w:r w:rsidRPr="00326FE2" w:rsidR="00D61C19">
        <w:rPr>
          <w:rFonts w:ascii="Cambria" w:hAnsi="Cambria" w:cs="Calibri"/>
          <w:b/>
          <w:bCs/>
          <w:color w:val="000000"/>
          <w:bdr w:val="none" w:color="auto" w:sz="0" w:space="0" w:frame="1"/>
        </w:rPr>
        <w:t xml:space="preserve"> communication, and critical thinking.</w:t>
      </w:r>
      <w:r w:rsidRPr="00326FE2" w:rsidR="00D61C19">
        <w:rPr>
          <w:rFonts w:ascii="Cambria" w:hAnsi="Cambria" w:cs="Calibri"/>
          <w:color w:val="000000"/>
          <w:bdr w:val="none" w:color="auto" w:sz="0" w:space="0" w:frame="1"/>
        </w:rPr>
        <w:t xml:space="preserve"> </w:t>
      </w:r>
    </w:p>
    <w:p w:rsidRPr="00326FE2" w:rsidR="00D61C19" w:rsidP="477D860A" w:rsidRDefault="00D61C19" w14:paraId="264F8B05" w14:textId="77777777">
      <w:pPr>
        <w:pStyle w:val="NormalWeb"/>
        <w:shd w:val="clear" w:color="auto" w:fill="FFFFFF" w:themeFill="background1"/>
        <w:ind w:left="720"/>
        <w:rPr>
          <w:rFonts w:ascii="Cambria" w:hAnsi="Cambria" w:cs="Calibri"/>
          <w:color w:val="000000"/>
          <w:sz w:val="22"/>
          <w:szCs w:val="22"/>
        </w:rPr>
      </w:pPr>
      <w:r w:rsidRPr="00326FE2">
        <w:rPr>
          <w:rFonts w:ascii="Cambria" w:hAnsi="Cambria" w:cs="Calibri"/>
          <w:color w:val="000000"/>
          <w:bdr w:val="none" w:color="auto" w:sz="0" w:space="0" w:frame="1"/>
        </w:rPr>
        <w:t xml:space="preserve">For each of these three goals, competencies have been developed to assess student attainment through course-embedded student assessments in the </w:t>
      </w:r>
      <w:r w:rsidRPr="00326FE2">
        <w:rPr>
          <w:rFonts w:ascii="Cambria" w:hAnsi="Cambria" w:cs="Calibri"/>
          <w:color w:val="201F1E"/>
          <w:bdr w:val="none" w:color="auto" w:sz="0" w:space="0" w:frame="1"/>
        </w:rPr>
        <w:t>following areas: humanities/fine arts, natural sciences/mathematics, and social/behavioral sciences</w:t>
      </w:r>
      <w:r w:rsidRPr="00326FE2">
        <w:rPr>
          <w:rFonts w:ascii="Cambria" w:hAnsi="Cambria" w:cs="Calibri"/>
          <w:color w:val="000000"/>
          <w:bdr w:val="none" w:color="auto" w:sz="0" w:space="0" w:frame="1"/>
        </w:rPr>
        <w:t>.  This course is part of the assessment and support of the core general education goals.</w:t>
      </w:r>
    </w:p>
    <w:p w:rsidRPr="0060685E" w:rsidR="009D382B" w:rsidP="110EB257" w:rsidRDefault="3DF4C378" w14:paraId="54951715" w14:textId="09FC6969">
      <w:pPr>
        <w:pStyle w:val="NormalWeb"/>
        <w:ind w:left="720"/>
        <w:rPr>
          <w:rFonts w:ascii="Cambria" w:hAnsi="Cambria"/>
          <w:b/>
          <w:bCs/>
          <w:i/>
          <w:iCs/>
          <w:color w:val="FF0000"/>
        </w:rPr>
      </w:pPr>
      <w:r w:rsidRPr="110EB257">
        <w:rPr>
          <w:rFonts w:ascii="Cambria" w:hAnsi="Cambria"/>
          <w:b/>
          <w:bCs/>
          <w:i/>
          <w:iCs/>
          <w:color w:val="FF0000"/>
        </w:rPr>
        <w:t xml:space="preserve">The statement </w:t>
      </w:r>
      <w:r w:rsidRPr="110EB257" w:rsidR="005732A6">
        <w:rPr>
          <w:rFonts w:ascii="Cambria" w:hAnsi="Cambria"/>
          <w:b/>
          <w:bCs/>
          <w:i/>
          <w:iCs/>
          <w:color w:val="FF0000"/>
        </w:rPr>
        <w:t>above</w:t>
      </w:r>
      <w:r w:rsidRPr="110EB257" w:rsidR="192E7211">
        <w:rPr>
          <w:rFonts w:ascii="Cambria" w:hAnsi="Cambria"/>
          <w:b/>
          <w:bCs/>
          <w:i/>
          <w:iCs/>
          <w:color w:val="FF0000"/>
        </w:rPr>
        <w:t xml:space="preserve"> </w:t>
      </w:r>
      <w:r w:rsidRPr="110EB257" w:rsidR="54EBD20C">
        <w:rPr>
          <w:rFonts w:ascii="Cambria" w:hAnsi="Cambria"/>
          <w:b/>
          <w:bCs/>
          <w:i/>
          <w:iCs/>
          <w:color w:val="FF0000"/>
        </w:rPr>
        <w:t>must</w:t>
      </w:r>
      <w:r w:rsidRPr="110EB257">
        <w:rPr>
          <w:rFonts w:ascii="Cambria" w:hAnsi="Cambria"/>
          <w:b/>
          <w:bCs/>
          <w:i/>
          <w:iCs/>
          <w:color w:val="FF0000"/>
        </w:rPr>
        <w:t xml:space="preserve"> be included in courses taught in the</w:t>
      </w:r>
      <w:r w:rsidRPr="110EB257" w:rsidR="6558B521">
        <w:rPr>
          <w:rFonts w:ascii="Cambria" w:hAnsi="Cambria"/>
          <w:b/>
          <w:bCs/>
          <w:i/>
          <w:iCs/>
          <w:color w:val="FF0000"/>
        </w:rPr>
        <w:t xml:space="preserve"> following areas: </w:t>
      </w:r>
      <w:r w:rsidRPr="110EB257">
        <w:rPr>
          <w:rFonts w:ascii="Cambria" w:hAnsi="Cambria"/>
          <w:b/>
          <w:bCs/>
          <w:i/>
          <w:iCs/>
          <w:color w:val="FF0000"/>
        </w:rPr>
        <w:t xml:space="preserve">humanities/fine arts, natural sciences/mathematics, and social/behavioral sciences. </w:t>
      </w:r>
      <w:r w:rsidRPr="110EB257" w:rsidR="71896B37">
        <w:rPr>
          <w:rFonts w:ascii="Cambria" w:hAnsi="Cambria"/>
          <w:b/>
          <w:bCs/>
          <w:i/>
          <w:iCs/>
          <w:color w:val="FF0000"/>
        </w:rPr>
        <w:t>In</w:t>
      </w:r>
      <w:r w:rsidRPr="110EB257">
        <w:rPr>
          <w:rFonts w:ascii="Cambria" w:hAnsi="Cambria"/>
          <w:b/>
          <w:bCs/>
          <w:i/>
          <w:iCs/>
          <w:color w:val="FF0000"/>
        </w:rPr>
        <w:t xml:space="preserve"> addition, in your</w:t>
      </w:r>
      <w:r w:rsidRPr="110EB257" w:rsidR="71896B37">
        <w:rPr>
          <w:rFonts w:ascii="Cambria" w:hAnsi="Cambria"/>
          <w:b/>
          <w:bCs/>
          <w:i/>
          <w:iCs/>
          <w:color w:val="FF0000"/>
        </w:rPr>
        <w:t xml:space="preserve"> course syllabus, faculty should</w:t>
      </w:r>
      <w:r w:rsidRPr="110EB257" w:rsidR="11C28C00">
        <w:rPr>
          <w:rFonts w:ascii="Cambria" w:hAnsi="Cambria"/>
          <w:b/>
          <w:bCs/>
          <w:i/>
          <w:iCs/>
          <w:color w:val="FF0000"/>
        </w:rPr>
        <w:t xml:space="preserve"> list the </w:t>
      </w:r>
      <w:r w:rsidRPr="110EB257">
        <w:rPr>
          <w:rFonts w:ascii="Cambria" w:hAnsi="Cambria"/>
          <w:b/>
          <w:bCs/>
          <w:i/>
          <w:iCs/>
          <w:color w:val="FF0000"/>
        </w:rPr>
        <w:t>general education goal and outcome</w:t>
      </w:r>
      <w:r w:rsidRPr="110EB257" w:rsidR="11C28C00">
        <w:rPr>
          <w:rFonts w:ascii="Cambria" w:hAnsi="Cambria"/>
          <w:b/>
          <w:bCs/>
          <w:i/>
          <w:iCs/>
          <w:color w:val="FF0000"/>
        </w:rPr>
        <w:t xml:space="preserve"> where students will show improvemen</w:t>
      </w:r>
      <w:r w:rsidRPr="110EB257" w:rsidR="71896B37">
        <w:rPr>
          <w:rFonts w:ascii="Cambria" w:hAnsi="Cambria"/>
          <w:b/>
          <w:bCs/>
          <w:i/>
          <w:iCs/>
          <w:color w:val="FF0000"/>
        </w:rPr>
        <w:t xml:space="preserve">t </w:t>
      </w:r>
      <w:r w:rsidRPr="110EB257">
        <w:rPr>
          <w:rFonts w:ascii="Cambria" w:hAnsi="Cambria"/>
          <w:b/>
          <w:bCs/>
          <w:i/>
          <w:iCs/>
          <w:color w:val="FF0000"/>
        </w:rPr>
        <w:t>because</w:t>
      </w:r>
      <w:r w:rsidRPr="110EB257" w:rsidR="71896B37">
        <w:rPr>
          <w:rFonts w:ascii="Cambria" w:hAnsi="Cambria"/>
          <w:b/>
          <w:bCs/>
          <w:i/>
          <w:iCs/>
          <w:color w:val="FF0000"/>
        </w:rPr>
        <w:t xml:space="preserve"> of completing the</w:t>
      </w:r>
      <w:r w:rsidRPr="110EB257" w:rsidR="11C28C00">
        <w:rPr>
          <w:rFonts w:ascii="Cambria" w:hAnsi="Cambria"/>
          <w:b/>
          <w:bCs/>
          <w:i/>
          <w:iCs/>
          <w:color w:val="FF0000"/>
        </w:rPr>
        <w:t xml:space="preserve"> course successfull</w:t>
      </w:r>
      <w:r w:rsidRPr="110EB257" w:rsidR="71896B37">
        <w:rPr>
          <w:rFonts w:ascii="Cambria" w:hAnsi="Cambria"/>
          <w:b/>
          <w:bCs/>
          <w:i/>
          <w:iCs/>
          <w:color w:val="FF0000"/>
        </w:rPr>
        <w:t xml:space="preserve">y. </w:t>
      </w:r>
    </w:p>
    <w:p w:rsidRPr="00376ABC" w:rsidR="00215F53" w:rsidP="000F650B" w:rsidRDefault="00215F53" w14:paraId="13D052C5" w14:textId="77777777">
      <w:pPr>
        <w:spacing w:before="100" w:beforeAutospacing="1" w:after="100" w:afterAutospacing="1"/>
        <w:contextualSpacing/>
        <w:rPr>
          <w:rFonts w:ascii="Cambria" w:hAnsi="Cambria"/>
        </w:rPr>
      </w:pPr>
    </w:p>
    <w:p w:rsidRPr="00376ABC" w:rsidR="00D071F1" w:rsidP="00FF5AFB" w:rsidRDefault="00D071F1" w14:paraId="3EA4A380" w14:textId="77777777">
      <w:pPr>
        <w:pStyle w:val="Heading1"/>
        <w:numPr>
          <w:ilvl w:val="0"/>
          <w:numId w:val="5"/>
        </w:numPr>
        <w:contextualSpacing/>
        <w:rPr>
          <w:rFonts w:ascii="Cambria" w:hAnsi="Cambria" w:cs="Times New Roman"/>
          <w:u w:val="single"/>
        </w:rPr>
      </w:pPr>
      <w:r w:rsidRPr="00376ABC">
        <w:rPr>
          <w:rFonts w:ascii="Cambria" w:hAnsi="Cambria" w:cs="Times New Roman"/>
          <w:u w:val="single"/>
        </w:rPr>
        <w:t>Required Course Material</w:t>
      </w:r>
    </w:p>
    <w:p w:rsidR="00227777" w:rsidP="00F343C9" w:rsidRDefault="00DD608B" w14:paraId="3397788E" w14:textId="77777777">
      <w:pPr>
        <w:ind w:left="720"/>
        <w:rPr>
          <w:rFonts w:ascii="Cambria" w:hAnsi="Cambria"/>
        </w:rPr>
      </w:pPr>
      <w:r>
        <w:rPr>
          <w:rFonts w:ascii="Cambria" w:hAnsi="Cambria"/>
        </w:rPr>
        <w:t xml:space="preserve">Course </w:t>
      </w:r>
      <w:r w:rsidR="00254354">
        <w:rPr>
          <w:rFonts w:ascii="Cambria" w:hAnsi="Cambria"/>
        </w:rPr>
        <w:t>Material: [</w:t>
      </w:r>
      <w:r w:rsidR="003346F6">
        <w:rPr>
          <w:rFonts w:ascii="Cambria" w:hAnsi="Cambria"/>
        </w:rPr>
        <w:t>Insert Texts and materials</w:t>
      </w:r>
      <w:r w:rsidR="00227777">
        <w:rPr>
          <w:rFonts w:ascii="Cambria" w:hAnsi="Cambria"/>
        </w:rPr>
        <w:t xml:space="preserve"> here]</w:t>
      </w:r>
    </w:p>
    <w:p w:rsidR="00227777" w:rsidP="00F343C9" w:rsidRDefault="00227777" w14:paraId="411AB97F" w14:textId="77777777">
      <w:pPr>
        <w:ind w:left="720"/>
        <w:rPr>
          <w:rFonts w:ascii="Cambria" w:hAnsi="Cambria"/>
        </w:rPr>
      </w:pPr>
    </w:p>
    <w:p w:rsidRPr="00227777" w:rsidR="00D071F1" w:rsidP="00227777" w:rsidRDefault="4D5ADC05" w14:paraId="4D212D0E" w14:textId="5529D69A">
      <w:pPr>
        <w:ind w:left="1440"/>
        <w:rPr>
          <w:rStyle w:val="Strong"/>
          <w:rFonts w:ascii="Cambria" w:hAnsi="Cambria"/>
          <w:i/>
          <w:iCs/>
        </w:rPr>
      </w:pPr>
      <w:r w:rsidRPr="00227777">
        <w:rPr>
          <w:rFonts w:ascii="Cambria" w:hAnsi="Cambria"/>
          <w:i/>
          <w:iCs/>
        </w:rPr>
        <w:t xml:space="preserve">In this section, you will list all required and recommended course materials beginning with your textbook if one is required for your course. Please list </w:t>
      </w:r>
      <w:r w:rsidRPr="00227777">
        <w:rPr>
          <w:rStyle w:val="Strong"/>
          <w:rFonts w:ascii="Cambria" w:hAnsi="Cambria"/>
          <w:i/>
          <w:iCs/>
          <w:color w:val="FF0000"/>
        </w:rPr>
        <w:t>all required or recommended books by author, title, edition, publisher, date, and ISBN</w:t>
      </w:r>
      <w:r w:rsidRPr="00227777">
        <w:rPr>
          <w:rFonts w:ascii="Cambria" w:hAnsi="Cambria"/>
          <w:b/>
          <w:bCs/>
          <w:i/>
          <w:iCs/>
          <w:color w:val="FF0000"/>
        </w:rPr>
        <w:t xml:space="preserve">. Be sure to list any </w:t>
      </w:r>
      <w:r w:rsidRPr="00227777">
        <w:rPr>
          <w:rStyle w:val="Strong"/>
          <w:rFonts w:ascii="Cambria" w:hAnsi="Cambria"/>
          <w:i/>
          <w:iCs/>
          <w:color w:val="FF0000"/>
        </w:rPr>
        <w:t>additional required or recommended materials such as software.</w:t>
      </w:r>
      <w:r w:rsidRPr="00227777" w:rsidR="00DD608B">
        <w:rPr>
          <w:rStyle w:val="Strong"/>
          <w:rFonts w:ascii="Cambria" w:hAnsi="Cambria"/>
          <w:i/>
          <w:iCs/>
          <w:color w:val="FF0000"/>
        </w:rPr>
        <w:t>]</w:t>
      </w:r>
    </w:p>
    <w:p w:rsidRPr="00376ABC" w:rsidR="00D071F1" w:rsidP="00D071F1" w:rsidRDefault="00D071F1" w14:paraId="468347EE" w14:textId="77777777">
      <w:pPr>
        <w:rPr>
          <w:rFonts w:ascii="Cambria" w:hAnsi="Cambria"/>
        </w:rPr>
      </w:pPr>
    </w:p>
    <w:p w:rsidRPr="00376ABC" w:rsidR="00D071F1" w:rsidP="00FF5AFB" w:rsidRDefault="00D071F1" w14:paraId="356B3EAB" w14:textId="77777777">
      <w:pPr>
        <w:pStyle w:val="Heading1"/>
        <w:numPr>
          <w:ilvl w:val="0"/>
          <w:numId w:val="5"/>
        </w:numPr>
        <w:rPr>
          <w:rFonts w:ascii="Cambria" w:hAnsi="Cambria" w:cs="Times New Roman"/>
          <w:u w:val="single"/>
        </w:rPr>
      </w:pPr>
      <w:r w:rsidRPr="00376ABC">
        <w:rPr>
          <w:rFonts w:ascii="Cambria" w:hAnsi="Cambria" w:cs="Times New Roman"/>
          <w:u w:val="single"/>
        </w:rPr>
        <w:t>Grading Policies</w:t>
      </w:r>
      <w:r w:rsidRPr="00376ABC" w:rsidR="00287492">
        <w:rPr>
          <w:rFonts w:ascii="Cambria" w:hAnsi="Cambria" w:cs="Times New Roman"/>
          <w:u w:val="single"/>
        </w:rPr>
        <w:t xml:space="preserve"> &amp; Areas of Assessment </w:t>
      </w:r>
    </w:p>
    <w:p w:rsidRPr="00762128" w:rsidR="00762128" w:rsidP="00762128" w:rsidRDefault="00762128" w14:paraId="6D1CC0CB" w14:textId="5446DA05">
      <w:pPr>
        <w:pStyle w:val="NormalWeb"/>
        <w:ind w:left="720"/>
        <w:rPr>
          <w:rFonts w:ascii="Cambria" w:hAnsi="Cambria"/>
        </w:rPr>
      </w:pPr>
      <w:r w:rsidRPr="00762128">
        <w:rPr>
          <w:rFonts w:ascii="Cambria" w:hAnsi="Cambria"/>
        </w:rPr>
        <w:t>Grading Policies</w:t>
      </w:r>
      <w:r w:rsidR="00B41860">
        <w:rPr>
          <w:rFonts w:ascii="Cambria" w:hAnsi="Cambria"/>
        </w:rPr>
        <w:t>:</w:t>
      </w:r>
      <w:r w:rsidR="00D779CF">
        <w:rPr>
          <w:rFonts w:ascii="Cambria" w:hAnsi="Cambria"/>
        </w:rPr>
        <w:t xml:space="preserve"> </w:t>
      </w:r>
    </w:p>
    <w:p w:rsidRPr="00762128" w:rsidR="00762128" w:rsidP="00762128" w:rsidRDefault="00762128" w14:paraId="031D2D87" w14:textId="77777777">
      <w:pPr>
        <w:pStyle w:val="NormalWeb"/>
        <w:ind w:left="720"/>
        <w:rPr>
          <w:rFonts w:ascii="Cambria" w:hAnsi="Cambria"/>
        </w:rPr>
      </w:pPr>
      <w:r w:rsidRPr="00762128">
        <w:rPr>
          <w:rFonts w:ascii="Cambria" w:hAnsi="Cambria"/>
        </w:rPr>
        <w:t xml:space="preserve">Grading Scale for Individual Assignments, Categories, and Final Grade: </w:t>
      </w:r>
    </w:p>
    <w:p w:rsidR="00762128" w:rsidP="00762128" w:rsidRDefault="00762128" w14:paraId="1168383D" w14:textId="75D864D8">
      <w:pPr>
        <w:pStyle w:val="NormalWeb"/>
        <w:ind w:left="720"/>
        <w:rPr>
          <w:rFonts w:ascii="Cambria" w:hAnsi="Cambria"/>
        </w:rPr>
      </w:pPr>
      <w:r w:rsidRPr="00762128">
        <w:rPr>
          <w:rFonts w:ascii="Cambria" w:hAnsi="Cambria"/>
        </w:rPr>
        <w:t xml:space="preserve">A = </w:t>
      </w:r>
      <w:r>
        <w:rPr>
          <w:rFonts w:ascii="Cambria" w:hAnsi="Cambria"/>
        </w:rPr>
        <w:t>[</w:t>
      </w:r>
      <w:r w:rsidR="00CC2887">
        <w:rPr>
          <w:rFonts w:ascii="Cambria" w:hAnsi="Cambria"/>
        </w:rPr>
        <w:t>100-xx</w:t>
      </w:r>
      <w:r w:rsidR="008A64BA">
        <w:rPr>
          <w:rFonts w:ascii="Cambria" w:hAnsi="Cambria"/>
        </w:rPr>
        <w:t>]</w:t>
      </w:r>
      <w:r w:rsidRPr="00762128">
        <w:rPr>
          <w:rFonts w:ascii="Cambria" w:hAnsi="Cambria"/>
        </w:rPr>
        <w:t xml:space="preserve">    B = </w:t>
      </w:r>
      <w:r w:rsidR="008A64BA">
        <w:rPr>
          <w:rFonts w:ascii="Cambria" w:hAnsi="Cambria"/>
        </w:rPr>
        <w:t>[xx-xx]</w:t>
      </w:r>
      <w:r w:rsidRPr="00762128">
        <w:rPr>
          <w:rFonts w:ascii="Cambria" w:hAnsi="Cambria"/>
        </w:rPr>
        <w:t xml:space="preserve">    C = </w:t>
      </w:r>
      <w:r w:rsidR="008A64BA">
        <w:rPr>
          <w:rFonts w:ascii="Cambria" w:hAnsi="Cambria"/>
        </w:rPr>
        <w:t>[xx-xx]</w:t>
      </w:r>
      <w:r w:rsidRPr="00762128">
        <w:rPr>
          <w:rFonts w:ascii="Cambria" w:hAnsi="Cambria"/>
        </w:rPr>
        <w:t xml:space="preserve">    D = </w:t>
      </w:r>
      <w:r w:rsidR="008A64BA">
        <w:rPr>
          <w:rFonts w:ascii="Cambria" w:hAnsi="Cambria"/>
        </w:rPr>
        <w:t>[xx-xx]</w:t>
      </w:r>
      <w:r w:rsidRPr="00762128">
        <w:rPr>
          <w:rFonts w:ascii="Cambria" w:hAnsi="Cambria"/>
        </w:rPr>
        <w:t xml:space="preserve">   F = </w:t>
      </w:r>
      <w:r w:rsidR="008A64BA">
        <w:rPr>
          <w:rFonts w:ascii="Cambria" w:hAnsi="Cambria"/>
        </w:rPr>
        <w:t>[</w:t>
      </w:r>
      <w:r w:rsidRPr="00762128">
        <w:rPr>
          <w:rFonts w:ascii="Cambria" w:hAnsi="Cambria"/>
        </w:rPr>
        <w:t xml:space="preserve">Below </w:t>
      </w:r>
      <w:r w:rsidR="008A64BA">
        <w:rPr>
          <w:rFonts w:ascii="Cambria" w:hAnsi="Cambria"/>
        </w:rPr>
        <w:t>xx]</w:t>
      </w:r>
    </w:p>
    <w:p w:rsidR="00B41860" w:rsidP="00762128" w:rsidRDefault="00B41860" w14:paraId="50E30AE9" w14:textId="05C409C6">
      <w:pPr>
        <w:pStyle w:val="NormalWeb"/>
        <w:ind w:left="720"/>
        <w:rPr>
          <w:rFonts w:ascii="Cambria" w:hAnsi="Cambria"/>
        </w:rPr>
      </w:pPr>
      <w:r>
        <w:rPr>
          <w:rFonts w:ascii="Cambria" w:hAnsi="Cambria"/>
        </w:rPr>
        <w:t>Late Work Policy:</w:t>
      </w:r>
    </w:p>
    <w:p w:rsidR="00B41860" w:rsidP="00762128" w:rsidRDefault="00B41860" w14:paraId="3D13D0FA" w14:textId="00474326">
      <w:pPr>
        <w:pStyle w:val="NormalWeb"/>
        <w:ind w:left="720"/>
        <w:rPr>
          <w:rFonts w:ascii="Cambria" w:hAnsi="Cambria"/>
        </w:rPr>
      </w:pPr>
      <w:r w:rsidRPr="6EF75320">
        <w:rPr>
          <w:rFonts w:ascii="Cambria" w:hAnsi="Cambria"/>
        </w:rPr>
        <w:t>[Insert your policy here</w:t>
      </w:r>
      <w:r w:rsidRPr="6EF75320" w:rsidR="471F88DB">
        <w:rPr>
          <w:rFonts w:ascii="Cambria" w:hAnsi="Cambria"/>
        </w:rPr>
        <w:t xml:space="preserve"> with areas of major assessment included</w:t>
      </w:r>
      <w:r w:rsidRPr="6EF75320">
        <w:rPr>
          <w:rFonts w:ascii="Cambria" w:hAnsi="Cambria"/>
        </w:rPr>
        <w:t>]</w:t>
      </w:r>
    </w:p>
    <w:p w:rsidRPr="00762128" w:rsidR="00227777" w:rsidP="00762128" w:rsidRDefault="00227777" w14:paraId="7FE670CB" w14:textId="77777777">
      <w:pPr>
        <w:pStyle w:val="NormalWeb"/>
        <w:ind w:left="720"/>
        <w:rPr>
          <w:rFonts w:ascii="Cambria" w:hAnsi="Cambria"/>
        </w:rPr>
      </w:pPr>
    </w:p>
    <w:p w:rsidRPr="004C4F43" w:rsidR="00722DF9" w:rsidP="004C4F43" w:rsidRDefault="00722DF9" w14:paraId="6E4FEB5A" w14:textId="3D26CF41">
      <w:pPr>
        <w:pStyle w:val="NormalWeb"/>
        <w:ind w:left="1440" w:firstLine="720"/>
        <w:rPr>
          <w:rFonts w:ascii="Cambria" w:hAnsi="Cambria"/>
          <w:b/>
          <w:bCs/>
          <w:i/>
          <w:iCs/>
        </w:rPr>
      </w:pPr>
      <w:r w:rsidRPr="004C4F43">
        <w:rPr>
          <w:rFonts w:ascii="Cambria" w:hAnsi="Cambria"/>
          <w:b/>
          <w:bCs/>
          <w:i/>
          <w:iCs/>
        </w:rPr>
        <w:t>For online and hybrid courses the following is required:</w:t>
      </w:r>
    </w:p>
    <w:p w:rsidRPr="004C4F43" w:rsidR="00722DF9" w:rsidP="477D860A" w:rsidRDefault="01701279" w14:paraId="0B04D59B" w14:textId="77986CD3">
      <w:pPr>
        <w:numPr>
          <w:ilvl w:val="0"/>
          <w:numId w:val="8"/>
        </w:numPr>
        <w:spacing w:before="100" w:beforeAutospacing="1" w:after="100" w:afterAutospacing="1"/>
        <w:rPr>
          <w:rFonts w:ascii="Cambria" w:hAnsi="Cambria"/>
          <w:b/>
          <w:bCs/>
          <w:i/>
          <w:iCs/>
          <w:color w:val="FF0000"/>
        </w:rPr>
      </w:pPr>
      <w:r w:rsidRPr="1CEA5CFB">
        <w:rPr>
          <w:rFonts w:ascii="Cambria" w:hAnsi="Cambria"/>
          <w:b/>
          <w:bCs/>
          <w:i/>
          <w:iCs/>
          <w:color w:val="FF0000"/>
        </w:rPr>
        <w:t>Gradebooks</w:t>
      </w:r>
      <w:r w:rsidRPr="004C4F43" w:rsidR="670F355D">
        <w:rPr>
          <w:rFonts w:ascii="Cambria" w:hAnsi="Cambria"/>
          <w:b/>
          <w:bCs/>
          <w:i/>
          <w:iCs/>
          <w:color w:val="FF0000"/>
        </w:rPr>
        <w:t xml:space="preserve"> </w:t>
      </w:r>
      <w:r w:rsidRPr="004C4F43" w:rsidR="793FE223">
        <w:rPr>
          <w:rFonts w:ascii="Cambria" w:hAnsi="Cambria"/>
          <w:b/>
          <w:bCs/>
          <w:i/>
          <w:iCs/>
          <w:color w:val="FF0000"/>
        </w:rPr>
        <w:t xml:space="preserve">in LMS </w:t>
      </w:r>
      <w:r w:rsidRPr="004C4F43" w:rsidR="416280EE">
        <w:rPr>
          <w:rFonts w:ascii="Cambria" w:hAnsi="Cambria"/>
          <w:b/>
          <w:bCs/>
          <w:i/>
          <w:iCs/>
          <w:color w:val="FF0000"/>
        </w:rPr>
        <w:t xml:space="preserve">must be </w:t>
      </w:r>
      <w:r w:rsidRPr="004C4F43" w:rsidR="670F355D">
        <w:rPr>
          <w:rFonts w:ascii="Cambria" w:hAnsi="Cambria"/>
          <w:b/>
          <w:bCs/>
          <w:i/>
          <w:iCs/>
          <w:color w:val="FF0000"/>
        </w:rPr>
        <w:t>available to students (course total may be hidden if desired).</w:t>
      </w:r>
      <w:r w:rsidRPr="004C4F43" w:rsidR="59E83CC8">
        <w:rPr>
          <w:rFonts w:ascii="Cambria" w:hAnsi="Cambria"/>
          <w:b/>
          <w:bCs/>
          <w:i/>
          <w:iCs/>
          <w:color w:val="FF0000"/>
        </w:rPr>
        <w:t xml:space="preserve">  Any grades generated in a separate platform must </w:t>
      </w:r>
      <w:r w:rsidRPr="633862D1" w:rsidR="2AFF739B">
        <w:rPr>
          <w:rFonts w:ascii="Cambria" w:hAnsi="Cambria"/>
          <w:b/>
          <w:bCs/>
          <w:i/>
          <w:iCs/>
          <w:color w:val="FF0000"/>
        </w:rPr>
        <w:t xml:space="preserve">be </w:t>
      </w:r>
      <w:r w:rsidRPr="004C4F43" w:rsidR="59E83CC8">
        <w:rPr>
          <w:rFonts w:ascii="Cambria" w:hAnsi="Cambria"/>
          <w:b/>
          <w:bCs/>
          <w:i/>
          <w:iCs/>
          <w:color w:val="FF0000"/>
        </w:rPr>
        <w:t>pulled into primary LMS.</w:t>
      </w:r>
    </w:p>
    <w:p w:rsidR="00722DF9" w:rsidP="5DE1E7A8" w:rsidRDefault="670F355D" w14:paraId="5383632A" w14:textId="27961AE4">
      <w:pPr>
        <w:numPr>
          <w:ilvl w:val="0"/>
          <w:numId w:val="8"/>
        </w:numPr>
        <w:spacing w:before="100" w:beforeAutospacing="1" w:after="100" w:afterAutospacing="1"/>
        <w:rPr>
          <w:rFonts w:ascii="Cambria" w:hAnsi="Cambria"/>
          <w:b/>
          <w:bCs/>
          <w:i/>
          <w:iCs/>
          <w:color w:val="FF0000"/>
        </w:rPr>
      </w:pPr>
      <w:r w:rsidRPr="004C4F43">
        <w:rPr>
          <w:rFonts w:ascii="Cambria" w:hAnsi="Cambria"/>
          <w:b/>
          <w:bCs/>
          <w:i/>
          <w:iCs/>
          <w:color w:val="FF0000"/>
        </w:rPr>
        <w:t xml:space="preserve">Gradebook calculations </w:t>
      </w:r>
      <w:r w:rsidRPr="004C4F43" w:rsidR="3D8464EA">
        <w:rPr>
          <w:rFonts w:ascii="Cambria" w:hAnsi="Cambria"/>
          <w:b/>
          <w:bCs/>
          <w:i/>
          <w:iCs/>
          <w:color w:val="FF0000"/>
        </w:rPr>
        <w:t xml:space="preserve">must </w:t>
      </w:r>
      <w:r w:rsidRPr="004C4F43">
        <w:rPr>
          <w:rFonts w:ascii="Cambria" w:hAnsi="Cambria"/>
          <w:b/>
          <w:bCs/>
          <w:i/>
          <w:iCs/>
          <w:color w:val="FF0000"/>
        </w:rPr>
        <w:t>match what is in the syllabus.</w:t>
      </w:r>
    </w:p>
    <w:p w:rsidRPr="004C4F43" w:rsidR="00227777" w:rsidP="00227777" w:rsidRDefault="00227777" w14:paraId="06C4FE7B" w14:textId="77777777">
      <w:pPr>
        <w:spacing w:before="100" w:beforeAutospacing="1" w:after="100" w:afterAutospacing="1"/>
        <w:ind w:left="1080"/>
        <w:rPr>
          <w:rFonts w:ascii="Cambria" w:hAnsi="Cambria"/>
          <w:b/>
          <w:bCs/>
          <w:i/>
          <w:iCs/>
          <w:color w:val="FF0000"/>
        </w:rPr>
      </w:pPr>
    </w:p>
    <w:p w:rsidRPr="00376ABC" w:rsidR="00203569" w:rsidP="360EF25F" w:rsidRDefault="73C4897C" w14:paraId="29EBB8DC" w14:textId="5AE08BB4">
      <w:pPr>
        <w:pStyle w:val="Heading1"/>
        <w:numPr>
          <w:ilvl w:val="0"/>
          <w:numId w:val="5"/>
        </w:numPr>
        <w:spacing w:before="100" w:beforeAutospacing="1" w:after="100" w:afterAutospacing="1"/>
        <w:rPr>
          <w:rFonts w:ascii="Cambria" w:hAnsi="Cambria" w:cs="Times New Roman"/>
          <w:sz w:val="27"/>
          <w:szCs w:val="27"/>
          <w:u w:val="single"/>
        </w:rPr>
      </w:pPr>
      <w:r w:rsidRPr="360EF25F">
        <w:rPr>
          <w:rFonts w:ascii="Cambria" w:hAnsi="Cambria" w:cs="Times New Roman"/>
          <w:u w:val="single"/>
        </w:rPr>
        <w:t>Course Schedule</w:t>
      </w:r>
    </w:p>
    <w:p w:rsidR="00C2182C" w:rsidP="477D860A" w:rsidRDefault="004C4F43" w14:paraId="171AC822" w14:textId="45E03405">
      <w:pPr>
        <w:pStyle w:val="NormalWeb"/>
        <w:spacing w:before="0" w:beforeAutospacing="0" w:after="0" w:afterAutospacing="0"/>
        <w:ind w:left="720"/>
        <w:rPr>
          <w:rFonts w:ascii="Cambria" w:hAnsi="Cambria"/>
        </w:rPr>
      </w:pPr>
      <w:r>
        <w:rPr>
          <w:rFonts w:ascii="Cambria" w:hAnsi="Cambria"/>
        </w:rPr>
        <w:t xml:space="preserve">[Insert Course Schedule </w:t>
      </w:r>
      <w:r w:rsidR="00C2182C">
        <w:rPr>
          <w:rFonts w:ascii="Cambria" w:hAnsi="Cambria"/>
        </w:rPr>
        <w:t>here</w:t>
      </w:r>
      <w:r w:rsidRPr="507B78B7" w:rsidR="38DF1F5E">
        <w:rPr>
          <w:rFonts w:ascii="Cambria" w:hAnsi="Cambria"/>
        </w:rPr>
        <w:t>.</w:t>
      </w:r>
    </w:p>
    <w:p w:rsidR="00C2182C" w:rsidP="477D860A" w:rsidRDefault="00C2182C" w14:paraId="3640A004" w14:textId="77777777">
      <w:pPr>
        <w:pStyle w:val="NormalWeb"/>
        <w:spacing w:before="0" w:beforeAutospacing="0" w:after="0" w:afterAutospacing="0"/>
        <w:ind w:left="720"/>
        <w:rPr>
          <w:rFonts w:ascii="Cambria" w:hAnsi="Cambria"/>
        </w:rPr>
      </w:pPr>
    </w:p>
    <w:p w:rsidRPr="00C2182C" w:rsidR="00203569" w:rsidP="110EB257" w:rsidRDefault="73C4897C" w14:paraId="1AC65717" w14:textId="797C727A">
      <w:pPr>
        <w:pStyle w:val="NormalWeb"/>
        <w:spacing w:before="0" w:beforeAutospacing="0" w:after="0" w:afterAutospacing="0"/>
        <w:ind w:left="1440"/>
        <w:rPr>
          <w:rFonts w:ascii="Cambria" w:hAnsi="Cambria"/>
          <w:i/>
          <w:iCs/>
        </w:rPr>
      </w:pPr>
      <w:r w:rsidRPr="110EB257">
        <w:rPr>
          <w:rFonts w:ascii="Cambria" w:hAnsi="Cambria"/>
          <w:i/>
          <w:iCs/>
        </w:rPr>
        <w:t>This section in the Course Syllabus contains an overview of the tentative schedule of the course arranged by weeks or by days. Whether providing a weekly or a daily schedule, instructors should list due dates of major assignments, including written and oral reports, tests, examinations, and official holidays.</w:t>
      </w:r>
      <w:r w:rsidRPr="110EB257" w:rsidR="743951B7">
        <w:rPr>
          <w:rFonts w:ascii="Cambria" w:hAnsi="Cambria"/>
          <w:i/>
          <w:iCs/>
        </w:rPr>
        <w:t xml:space="preserve">  </w:t>
      </w:r>
      <w:r w:rsidRPr="110EB257" w:rsidR="008A3549">
        <w:rPr>
          <w:rFonts w:ascii="Cambria" w:hAnsi="Cambria"/>
          <w:i/>
          <w:iCs/>
        </w:rPr>
        <w:t xml:space="preserve">The course schedule can be (should be) </w:t>
      </w:r>
      <w:r w:rsidRPr="110EB257" w:rsidR="003034CF">
        <w:rPr>
          <w:rFonts w:ascii="Cambria" w:hAnsi="Cambria"/>
          <w:i/>
          <w:iCs/>
        </w:rPr>
        <w:t xml:space="preserve">connected to </w:t>
      </w:r>
      <w:r w:rsidRPr="110EB257" w:rsidR="006A5131">
        <w:rPr>
          <w:rFonts w:ascii="Cambria" w:hAnsi="Cambria"/>
          <w:i/>
          <w:iCs/>
        </w:rPr>
        <w:t>the Schedule of Assignments</w:t>
      </w:r>
    </w:p>
    <w:p w:rsidRPr="00376ABC" w:rsidR="00203569" w:rsidP="360EF25F" w:rsidRDefault="00203569" w14:paraId="4EBC6BB5" w14:textId="77777777">
      <w:pPr>
        <w:pStyle w:val="NormalWeb"/>
        <w:spacing w:before="0" w:beforeAutospacing="0" w:after="0" w:afterAutospacing="0"/>
        <w:ind w:left="720"/>
        <w:rPr>
          <w:rFonts w:ascii="Cambria" w:hAnsi="Cambria"/>
        </w:rPr>
      </w:pPr>
    </w:p>
    <w:p w:rsidRPr="00F256FD" w:rsidR="00203569" w:rsidP="360EF25F" w:rsidRDefault="1537F988" w14:paraId="0AF867FB" w14:textId="35D427DC">
      <w:pPr>
        <w:pStyle w:val="NormalWeb"/>
        <w:numPr>
          <w:ilvl w:val="0"/>
          <w:numId w:val="5"/>
        </w:numPr>
        <w:contextualSpacing/>
        <w:rPr>
          <w:rStyle w:val="Strong"/>
          <w:rFonts w:ascii="Cambria" w:hAnsi="Cambria"/>
          <w:b w:val="0"/>
          <w:bCs w:val="0"/>
          <w:sz w:val="28"/>
          <w:szCs w:val="28"/>
          <w:u w:val="single"/>
        </w:rPr>
      </w:pPr>
      <w:r w:rsidRPr="360EF25F">
        <w:rPr>
          <w:rStyle w:val="Strong"/>
          <w:rFonts w:ascii="Cambria" w:hAnsi="Cambria"/>
          <w:sz w:val="28"/>
          <w:szCs w:val="28"/>
          <w:u w:val="single"/>
        </w:rPr>
        <w:t xml:space="preserve">Attendance Policy &amp; Class Participation </w:t>
      </w:r>
    </w:p>
    <w:p w:rsidRPr="00376ABC" w:rsidR="00F256FD" w:rsidP="00F256FD" w:rsidRDefault="00F256FD" w14:paraId="6383FEC5" w14:textId="77777777">
      <w:pPr>
        <w:pStyle w:val="NormalWeb"/>
        <w:contextualSpacing/>
        <w:rPr>
          <w:rFonts w:ascii="Cambria" w:hAnsi="Cambria"/>
          <w:sz w:val="28"/>
          <w:szCs w:val="28"/>
          <w:u w:val="single"/>
        </w:rPr>
      </w:pPr>
    </w:p>
    <w:p w:rsidRPr="00F256FD" w:rsidR="00227777" w:rsidP="008355CF" w:rsidRDefault="00227777" w14:paraId="42941898" w14:textId="55E1E1E9">
      <w:pPr>
        <w:pStyle w:val="NormalWeb"/>
        <w:ind w:left="720"/>
        <w:contextualSpacing/>
        <w:rPr>
          <w:rFonts w:ascii="Cambria" w:hAnsi="Cambria"/>
          <w:color w:val="0000FF"/>
          <w:u w:val="single"/>
        </w:rPr>
      </w:pPr>
      <w:r>
        <w:rPr>
          <w:rFonts w:ascii="Cambria" w:hAnsi="Cambria" w:eastAsia="Cambria" w:cs="Cambria"/>
        </w:rPr>
        <w:t>[Insert Attendance Policy here</w:t>
      </w:r>
      <w:r w:rsidR="00DE061C">
        <w:rPr>
          <w:rFonts w:ascii="Cambria" w:hAnsi="Cambria" w:eastAsia="Cambria" w:cs="Cambria"/>
        </w:rPr>
        <w:t xml:space="preserve"> </w:t>
      </w:r>
      <w:r w:rsidR="00F256FD">
        <w:rPr>
          <w:rFonts w:ascii="Cambria" w:hAnsi="Cambria" w:eastAsia="Cambria" w:cs="Cambria"/>
        </w:rPr>
        <w:t xml:space="preserve">and required statement: </w:t>
      </w:r>
      <w:r w:rsidRPr="6D858105" w:rsidR="00DE061C">
        <w:rPr>
          <w:rFonts w:ascii="Cambria" w:hAnsi="Cambria" w:eastAsia="Cambria" w:cs="Cambria"/>
          <w:b/>
          <w:bCs/>
          <w:i/>
          <w:iCs/>
          <w:color w:val="FF0000"/>
        </w:rPr>
        <w:t>“Students who fail to attend two consecutive weeks' worth of class is in violation of the college’s attendance policy and will be dropped or withdrawn from the course”</w:t>
      </w:r>
      <w:r w:rsidRPr="6D858105" w:rsidR="00DE061C">
        <w:rPr>
          <w:rFonts w:ascii="Cambria" w:hAnsi="Cambria" w:eastAsia="Cambria" w:cs="Cambria"/>
        </w:rPr>
        <w:t xml:space="preserve">: </w:t>
      </w:r>
      <w:hyperlink r:id="rId12">
        <w:r w:rsidRPr="6D858105" w:rsidR="00DE061C">
          <w:rPr>
            <w:rStyle w:val="Hyperlink"/>
            <w:rFonts w:ascii="Cambria" w:hAnsi="Cambria"/>
          </w:rPr>
          <w:t>https://www.sandhills.edu/admissions/college-catalog.html</w:t>
        </w:r>
      </w:hyperlink>
      <w:r>
        <w:rPr>
          <w:rFonts w:ascii="Cambria" w:hAnsi="Cambria" w:eastAsia="Cambria" w:cs="Cambria"/>
        </w:rPr>
        <w:t>]</w:t>
      </w:r>
    </w:p>
    <w:p w:rsidRPr="00376ABC" w:rsidR="00203569" w:rsidP="00227777" w:rsidRDefault="1537F988" w14:paraId="23EA7145" w14:textId="34372506">
      <w:pPr>
        <w:spacing w:before="100" w:beforeAutospacing="1" w:after="100" w:afterAutospacing="1"/>
        <w:ind w:left="1440"/>
        <w:rPr>
          <w:rFonts w:ascii="Cambria" w:hAnsi="Cambria"/>
        </w:rPr>
      </w:pPr>
      <w:r w:rsidRPr="692E248E">
        <w:rPr>
          <w:rFonts w:ascii="Cambria" w:hAnsi="Cambria" w:eastAsia="Cambria" w:cs="Cambria"/>
          <w:i/>
        </w:rPr>
        <w:t xml:space="preserve">The Attendance Policy section states the instructor's attendance policy for the course. </w:t>
      </w:r>
      <w:r w:rsidRPr="692E248E">
        <w:rPr>
          <w:rFonts w:ascii="Cambria" w:hAnsi="Cambria" w:eastAsia="Cambria" w:cs="Cambria"/>
          <w:i/>
          <w:color w:val="333333"/>
        </w:rPr>
        <w:t xml:space="preserve">Each faculty member is responsible for setting the policy concerning the attendance's role in determining grades for their classes. It is the responsibility of the students to learn and comply with the policies set </w:t>
      </w:r>
      <w:r w:rsidRPr="692E248E" w:rsidR="4DDF9924">
        <w:rPr>
          <w:rFonts w:ascii="Cambria" w:hAnsi="Cambria" w:eastAsia="Cambria" w:cs="Cambria"/>
          <w:i/>
          <w:color w:val="333333"/>
        </w:rPr>
        <w:t>for</w:t>
      </w:r>
      <w:r w:rsidRPr="692E248E">
        <w:rPr>
          <w:rFonts w:ascii="Cambria" w:hAnsi="Cambria" w:eastAsia="Cambria" w:cs="Cambria"/>
          <w:i/>
          <w:color w:val="333333"/>
        </w:rPr>
        <w:t xml:space="preserve"> each course’s attendance policy, as explained in the course syllabus</w:t>
      </w:r>
      <w:r w:rsidRPr="692E248E">
        <w:rPr>
          <w:rFonts w:ascii="Cambria" w:hAnsi="Cambria" w:eastAsia="Cambria" w:cs="Cambria"/>
          <w:i/>
          <w:color w:val="333333"/>
          <w:sz w:val="18"/>
          <w:szCs w:val="18"/>
        </w:rPr>
        <w:t>.</w:t>
      </w:r>
      <w:r w:rsidRPr="692E248E">
        <w:rPr>
          <w:rFonts w:ascii="Cambria" w:hAnsi="Cambria" w:eastAsia="Cambria" w:cs="Cambria"/>
          <w:i/>
        </w:rPr>
        <w:t xml:space="preserve"> </w:t>
      </w:r>
    </w:p>
    <w:p w:rsidRPr="00376ABC" w:rsidR="00203569" w:rsidP="360EF25F" w:rsidRDefault="00203569" w14:paraId="5DDC0D7C" w14:textId="407FD64C">
      <w:pPr>
        <w:pStyle w:val="NormalWeb"/>
        <w:ind w:firstLine="720"/>
        <w:contextualSpacing/>
        <w:rPr>
          <w:rStyle w:val="Heading1Char"/>
          <w:rFonts w:ascii="Cambria" w:hAnsi="Cambria" w:cs="Times New Roman"/>
          <w:sz w:val="24"/>
          <w:szCs w:val="24"/>
        </w:rPr>
      </w:pPr>
    </w:p>
    <w:p w:rsidR="35B7E400" w:rsidP="477D860A" w:rsidRDefault="35B7E400" w14:paraId="5061EB4F" w14:textId="08B865C7">
      <w:pPr>
        <w:pStyle w:val="NormalWeb"/>
        <w:numPr>
          <w:ilvl w:val="0"/>
          <w:numId w:val="5"/>
        </w:numPr>
        <w:contextualSpacing/>
        <w:rPr>
          <w:rFonts w:ascii="Cambria" w:hAnsi="Cambria" w:eastAsia="Cambria" w:cs="Cambria"/>
          <w:color w:val="000000" w:themeColor="text1"/>
          <w:sz w:val="28"/>
          <w:szCs w:val="28"/>
        </w:rPr>
      </w:pPr>
      <w:r w:rsidRPr="477D860A">
        <w:rPr>
          <w:rFonts w:ascii="Cambria" w:hAnsi="Cambria" w:eastAsia="Cambria" w:cs="Cambria"/>
          <w:color w:val="000000" w:themeColor="text1"/>
          <w:sz w:val="28"/>
          <w:szCs w:val="28"/>
          <w:u w:val="single"/>
        </w:rPr>
        <w:t>Academic Honesty</w:t>
      </w:r>
      <w:r w:rsidRPr="477D860A" w:rsidR="2ECE8EE7">
        <w:rPr>
          <w:rFonts w:ascii="Cambria" w:hAnsi="Cambria" w:eastAsia="Cambria" w:cs="Cambria"/>
          <w:color w:val="000000" w:themeColor="text1"/>
          <w:sz w:val="28"/>
          <w:szCs w:val="28"/>
        </w:rPr>
        <w:t xml:space="preserve"> </w:t>
      </w:r>
    </w:p>
    <w:p w:rsidR="001D72CC" w:rsidP="001D72CC" w:rsidRDefault="001D72CC" w14:paraId="32EA7215" w14:textId="77777777">
      <w:pPr>
        <w:pStyle w:val="NormalWeb"/>
        <w:spacing w:before="0" w:beforeAutospacing="0" w:after="0" w:afterAutospacing="0"/>
        <w:rPr>
          <w:rFonts w:ascii="Cambria" w:hAnsi="Cambria" w:eastAsia="Cambria" w:cs="Cambria"/>
          <w:color w:val="000000" w:themeColor="text1"/>
          <w:sz w:val="28"/>
          <w:szCs w:val="28"/>
        </w:rPr>
      </w:pPr>
    </w:p>
    <w:p w:rsidR="45421ACE" w:rsidP="110EB257" w:rsidRDefault="00CE5200" w14:paraId="33976F97" w14:textId="62CCC8C7">
      <w:pPr>
        <w:pStyle w:val="NormalWeb"/>
        <w:spacing w:before="0" w:beforeAutospacing="0" w:after="0" w:afterAutospacing="0"/>
        <w:rPr>
          <w:i/>
          <w:iCs/>
        </w:rPr>
      </w:pPr>
      <w:r>
        <w:t>[Insert your academic honesty policy AND this required st</w:t>
      </w:r>
      <w:r w:rsidR="5CFD4856">
        <w:t xml:space="preserve">atement: </w:t>
      </w:r>
      <w:r w:rsidRPr="110EB257" w:rsidR="5CFD4856">
        <w:rPr>
          <w:i/>
          <w:iCs/>
        </w:rPr>
        <w:t>“Sandhills Community College holds a strong commitment to academic integrity and acknowledges that generative artificial intelligence (AI) as a tool is here to stay. Therefore, it is appropriate to set clear guidelines for responsible and ethical use of available AI tools. These expectations may differ from course to course and between individual assignments within a course. For this course the expectations are as follows:”]</w:t>
      </w:r>
    </w:p>
    <w:p w:rsidR="45421ACE" w:rsidP="110EB257" w:rsidRDefault="45421ACE" w14:paraId="4D2A876D" w14:textId="0169B634">
      <w:pPr>
        <w:pStyle w:val="NormalWeb"/>
        <w:spacing w:before="0" w:beforeAutospacing="0" w:after="0" w:afterAutospacing="0"/>
        <w:ind w:left="720"/>
      </w:pPr>
    </w:p>
    <w:p w:rsidRPr="00577897" w:rsidR="001D72CC" w:rsidP="001D72CC" w:rsidRDefault="001D72CC" w14:paraId="6953BE50" w14:textId="77777777">
      <w:pPr>
        <w:pStyle w:val="NormalWeb"/>
        <w:spacing w:before="0" w:beforeAutospacing="0" w:after="0" w:afterAutospacing="0"/>
        <w:rPr>
          <w:i/>
          <w:iCs/>
        </w:rPr>
      </w:pPr>
    </w:p>
    <w:p w:rsidR="00E865DB" w:rsidP="00FE2ED2" w:rsidRDefault="00E865DB" w14:paraId="55791941" w14:textId="7E8435E2">
      <w:pPr>
        <w:ind w:left="1440"/>
        <w:rPr>
          <w:i/>
        </w:rPr>
      </w:pPr>
      <w:r w:rsidRPr="01774A23">
        <w:rPr>
          <w:b/>
          <w:i/>
        </w:rPr>
        <w:t xml:space="preserve">If you intend to establish a single AI Use level for the entire course, </w:t>
      </w:r>
      <w:r w:rsidRPr="01774A23">
        <w:rPr>
          <w:i/>
        </w:rPr>
        <w:t>then</w:t>
      </w:r>
      <w:r w:rsidRPr="01774A23">
        <w:rPr>
          <w:i/>
          <w:color w:val="00B0F0"/>
        </w:rPr>
        <w:t xml:space="preserve"> </w:t>
      </w:r>
      <w:r w:rsidRPr="01774A23">
        <w:rPr>
          <w:i/>
        </w:rPr>
        <w:t>you should choose only one level from each of the following two scales that generally applies to your specific course(s) expectations. Levels may vary by instructor and course. Faculty members should include the level and descriptions that indicate acceptable use for students and for themselves</w:t>
      </w:r>
      <w:r w:rsidRPr="01774A23" w:rsidR="005A0FEF">
        <w:rPr>
          <w:i/>
        </w:rPr>
        <w:t>.</w:t>
      </w:r>
      <w:r w:rsidR="00B03AAF">
        <w:rPr>
          <w:i/>
        </w:rPr>
        <w:t xml:space="preserve"> </w:t>
      </w:r>
    </w:p>
    <w:p w:rsidR="00E865DB" w:rsidP="00E865DB" w:rsidRDefault="00E865DB" w14:paraId="21CAA915" w14:textId="77777777"/>
    <w:p w:rsidRPr="00D06900" w:rsidR="00E865DB" w:rsidP="110EB257" w:rsidRDefault="00E865DB" w14:paraId="76C555A1" w14:textId="7C360A3E">
      <w:pPr>
        <w:ind w:left="1440"/>
        <w:rPr>
          <w:b/>
          <w:bCs/>
          <w:i/>
          <w:iCs/>
        </w:rPr>
      </w:pPr>
      <w:r w:rsidRPr="110EB257">
        <w:rPr>
          <w:b/>
          <w:bCs/>
          <w:i/>
          <w:iCs/>
        </w:rPr>
        <w:t xml:space="preserve">If </w:t>
      </w:r>
      <w:r w:rsidRPr="110EB257" w:rsidR="008E6F88">
        <w:rPr>
          <w:b/>
          <w:bCs/>
          <w:i/>
          <w:iCs/>
        </w:rPr>
        <w:t>you</w:t>
      </w:r>
      <w:r w:rsidRPr="110EB257">
        <w:rPr>
          <w:b/>
          <w:bCs/>
          <w:i/>
          <w:iCs/>
        </w:rPr>
        <w:t xml:space="preserve"> choose to vary by assignment</w:t>
      </w:r>
      <w:r w:rsidRPr="110EB257">
        <w:rPr>
          <w:i/>
          <w:iCs/>
        </w:rPr>
        <w:t xml:space="preserve">, then </w:t>
      </w:r>
      <w:r w:rsidRPr="110EB257" w:rsidR="008E6F88">
        <w:rPr>
          <w:i/>
          <w:iCs/>
        </w:rPr>
        <w:t>you</w:t>
      </w:r>
      <w:r w:rsidRPr="110EB257">
        <w:rPr>
          <w:i/>
          <w:iCs/>
        </w:rPr>
        <w:t xml:space="preserve"> </w:t>
      </w:r>
      <w:r w:rsidRPr="110EB257" w:rsidR="008E6F88">
        <w:rPr>
          <w:i/>
          <w:iCs/>
        </w:rPr>
        <w:t>need to</w:t>
      </w:r>
      <w:r w:rsidRPr="110EB257">
        <w:rPr>
          <w:i/>
          <w:iCs/>
        </w:rPr>
        <w:t xml:space="preserve"> make that clear and include AI use level with each assignment</w:t>
      </w:r>
      <w:r w:rsidRPr="110EB257">
        <w:rPr>
          <w:b/>
          <w:bCs/>
          <w:i/>
          <w:iCs/>
        </w:rPr>
        <w:t xml:space="preserve">. </w:t>
      </w:r>
      <w:r w:rsidRPr="110EB257" w:rsidR="009A147F">
        <w:rPr>
          <w:b/>
          <w:bCs/>
          <w:i/>
          <w:iCs/>
        </w:rPr>
        <w:t>Leave</w:t>
      </w:r>
      <w:r w:rsidRPr="110EB257" w:rsidR="008505C1">
        <w:rPr>
          <w:b/>
          <w:bCs/>
          <w:i/>
          <w:iCs/>
        </w:rPr>
        <w:t xml:space="preserve"> the entire chart in your syllabus </w:t>
      </w:r>
      <w:r w:rsidRPr="110EB257" w:rsidR="008505C1">
        <w:rPr>
          <w:i/>
          <w:iCs/>
        </w:rPr>
        <w:t xml:space="preserve">and explain </w:t>
      </w:r>
      <w:r w:rsidRPr="110EB257" w:rsidR="009A147F">
        <w:rPr>
          <w:i/>
          <w:iCs/>
        </w:rPr>
        <w:t>how the</w:t>
      </w:r>
      <w:r w:rsidRPr="110EB257" w:rsidR="008505C1">
        <w:rPr>
          <w:i/>
          <w:iCs/>
        </w:rPr>
        <w:t xml:space="preserve"> levels will show up on each assignment</w:t>
      </w:r>
      <w:r w:rsidRPr="110EB257" w:rsidR="009A147F">
        <w:rPr>
          <w:b/>
          <w:bCs/>
          <w:i/>
          <w:iCs/>
        </w:rPr>
        <w:t>.</w:t>
      </w:r>
      <w:r w:rsidRPr="110EB257">
        <w:rPr>
          <w:b/>
          <w:bCs/>
          <w:i/>
          <w:iCs/>
        </w:rPr>
        <w:t xml:space="preserve"> </w:t>
      </w:r>
    </w:p>
    <w:p w:rsidR="00BE77B1" w:rsidP="477D860A" w:rsidRDefault="00BE77B1" w14:paraId="7BF1E917" w14:textId="77777777"/>
    <w:p w:rsidR="00BE77B1" w:rsidP="477D860A" w:rsidRDefault="00BE77B1" w14:paraId="20CED3BE" w14:textId="77777777"/>
    <w:p w:rsidRPr="00BC0FB2" w:rsidR="02D0EF99" w:rsidP="477D860A" w:rsidRDefault="02D0EF99" w14:paraId="48E926C5" w14:textId="7AA53B49">
      <w:pPr>
        <w:rPr>
          <w:color w:val="00B0F0"/>
        </w:rPr>
      </w:pPr>
      <w:r w:rsidRPr="00BC0FB2">
        <w:t>Generative AI Responsible Use Scale for Students</w:t>
      </w:r>
      <w:r w:rsidRPr="00BC0FB2" w:rsidR="00196306">
        <w:t xml:space="preserve"> </w:t>
      </w:r>
    </w:p>
    <w:p w:rsidR="02D0EF99" w:rsidP="477D860A" w:rsidRDefault="02D0EF99" w14:paraId="0570068E" w14:textId="0072AD21">
      <w:r w:rsidRPr="477D860A">
        <w:rPr>
          <w:b/>
          <w:bCs/>
        </w:rPr>
        <w:t xml:space="preserve"> </w:t>
      </w:r>
    </w:p>
    <w:tbl>
      <w:tblPr>
        <w:tblStyle w:val="TableGrid"/>
        <w:tblW w:w="9360" w:type="dxa"/>
        <w:tblLook w:val="04A0" w:firstRow="1" w:lastRow="0" w:firstColumn="1" w:lastColumn="0" w:noHBand="0" w:noVBand="1"/>
      </w:tblPr>
      <w:tblGrid>
        <w:gridCol w:w="426"/>
        <w:gridCol w:w="426"/>
        <w:gridCol w:w="2237"/>
        <w:gridCol w:w="6271"/>
      </w:tblGrid>
      <w:tr w:rsidR="477D860A" w:rsidTr="110EB257" w14:paraId="7B7CB7C5" w14:textId="77777777">
        <w:trPr>
          <w:trHeight w:val="300"/>
        </w:trPr>
        <w:tc>
          <w:tcPr>
            <w:tcW w:w="426" w:type="dxa"/>
            <w:tcBorders>
              <w:top w:val="single" w:color="auto" w:sz="8" w:space="0"/>
              <w:left w:val="single" w:color="auto" w:sz="8" w:space="0"/>
              <w:bottom w:val="single" w:color="auto" w:sz="8" w:space="0"/>
              <w:right w:val="single" w:color="auto" w:sz="8" w:space="0"/>
            </w:tcBorders>
            <w:shd w:val="clear" w:color="auto" w:fill="EE0000"/>
            <w:tcMar>
              <w:left w:w="108" w:type="dxa"/>
              <w:right w:w="108" w:type="dxa"/>
            </w:tcMar>
            <w:vAlign w:val="center"/>
          </w:tcPr>
          <w:p w:rsidR="477D860A" w:rsidP="477D860A" w:rsidRDefault="477D860A" w14:paraId="4C6745B0" w14:textId="73EB6742">
            <w:pPr>
              <w:jc w:val="center"/>
            </w:pPr>
            <w:r w:rsidRPr="477D860A">
              <w:rPr>
                <w:b/>
                <w:bCs/>
                <w:color w:val="FFFFFF" w:themeColor="background1"/>
                <w:sz w:val="40"/>
                <w:szCs w:val="40"/>
              </w:rPr>
              <w:t>0</w:t>
            </w:r>
          </w:p>
        </w:tc>
        <w:tc>
          <w:tcPr>
            <w:tcW w:w="426" w:type="dxa"/>
            <w:tcBorders>
              <w:top w:val="single" w:color="auto" w:sz="8" w:space="0"/>
              <w:left w:val="single" w:color="auto" w:sz="8" w:space="0"/>
              <w:bottom w:val="single" w:color="auto" w:sz="8" w:space="0"/>
              <w:right w:val="single" w:color="auto" w:sz="8" w:space="0"/>
            </w:tcBorders>
            <w:shd w:val="clear" w:color="auto" w:fill="EE0000"/>
            <w:tcMar>
              <w:left w:w="108" w:type="dxa"/>
              <w:right w:w="108" w:type="dxa"/>
            </w:tcMar>
            <w:vAlign w:val="center"/>
          </w:tcPr>
          <w:p w:rsidR="110EB257" w:rsidP="110EB257" w:rsidRDefault="110EB257" w14:paraId="169E57AB" w14:textId="03272165">
            <w:pPr>
              <w:jc w:val="center"/>
              <w:rPr>
                <w:b/>
                <w:bCs/>
                <w:color w:val="FFFFFF" w:themeColor="background1"/>
                <w:sz w:val="40"/>
                <w:szCs w:val="40"/>
              </w:rPr>
            </w:pPr>
          </w:p>
        </w:tc>
        <w:tc>
          <w:tcPr>
            <w:tcW w:w="2237" w:type="dxa"/>
            <w:tcBorders>
              <w:top w:val="single" w:color="auto" w:sz="8" w:space="0"/>
              <w:left w:val="single" w:color="auto" w:sz="8" w:space="0"/>
              <w:bottom w:val="single" w:color="auto" w:sz="8" w:space="0"/>
              <w:right w:val="single" w:color="auto" w:sz="8" w:space="0"/>
            </w:tcBorders>
            <w:shd w:val="clear" w:color="auto" w:fill="ECB0A3"/>
            <w:tcMar>
              <w:left w:w="108" w:type="dxa"/>
              <w:right w:w="108" w:type="dxa"/>
            </w:tcMar>
            <w:vAlign w:val="center"/>
          </w:tcPr>
          <w:p w:rsidR="477D860A" w:rsidP="477D860A" w:rsidRDefault="477D860A" w14:paraId="7514B603" w14:textId="592C8373">
            <w:pPr>
              <w:jc w:val="center"/>
            </w:pPr>
            <w:r w:rsidRPr="477D860A">
              <w:rPr>
                <w:b/>
                <w:bCs/>
                <w:color w:val="000000" w:themeColor="text1"/>
              </w:rPr>
              <w:t>NO GENERATIVE AI AUTOMATION</w:t>
            </w:r>
          </w:p>
        </w:tc>
        <w:tc>
          <w:tcPr>
            <w:tcW w:w="6271" w:type="dxa"/>
            <w:tcBorders>
              <w:top w:val="single" w:color="auto" w:sz="8" w:space="0"/>
              <w:left w:val="single" w:color="auto" w:sz="8" w:space="0"/>
              <w:bottom w:val="single" w:color="auto" w:sz="8" w:space="0"/>
              <w:right w:val="single" w:color="auto" w:sz="8" w:space="0"/>
            </w:tcBorders>
            <w:shd w:val="clear" w:color="auto" w:fill="F5DDD6"/>
            <w:tcMar>
              <w:left w:w="108" w:type="dxa"/>
              <w:right w:w="108" w:type="dxa"/>
            </w:tcMar>
            <w:vAlign w:val="center"/>
          </w:tcPr>
          <w:p w:rsidR="477D860A" w:rsidP="477D860A" w:rsidRDefault="477D860A" w14:paraId="2BC084B0" w14:textId="000CE264">
            <w:r w:rsidRPr="477D860A">
              <w:t xml:space="preserve"> </w:t>
            </w:r>
          </w:p>
          <w:p w:rsidR="477D860A" w:rsidP="477D860A" w:rsidRDefault="477D860A" w14:paraId="3BC2ECE2" w14:textId="72519C6B">
            <w:r w:rsidRPr="477D860A">
              <w:rPr>
                <w:color w:val="000000" w:themeColor="text1"/>
              </w:rPr>
              <w:t>Students must complete coursework entirely without generative AI assistance and/or automation.</w:t>
            </w:r>
          </w:p>
          <w:p w:rsidR="477D860A" w:rsidP="477D860A" w:rsidRDefault="477D860A" w14:paraId="6BEFFEB4" w14:textId="0C06EA8C">
            <w:r w:rsidRPr="477D860A">
              <w:t xml:space="preserve"> </w:t>
            </w:r>
          </w:p>
        </w:tc>
      </w:tr>
      <w:tr w:rsidR="477D860A" w:rsidTr="110EB257" w14:paraId="30DEAC75" w14:textId="77777777">
        <w:trPr>
          <w:trHeight w:val="300"/>
        </w:trPr>
        <w:tc>
          <w:tcPr>
            <w:tcW w:w="426"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77D860A" w:rsidP="110EB257" w:rsidRDefault="28C52B41" w14:paraId="103075F6" w14:textId="3422A0E8">
            <w:pPr>
              <w:spacing w:line="259" w:lineRule="auto"/>
            </w:pPr>
            <w:r w:rsidRPr="110EB257">
              <w:rPr>
                <w:b/>
                <w:bCs/>
                <w:color w:val="000000" w:themeColor="text1"/>
                <w:sz w:val="40"/>
                <w:szCs w:val="40"/>
              </w:rPr>
              <w:t>1</w:t>
            </w:r>
          </w:p>
        </w:tc>
        <w:tc>
          <w:tcPr>
            <w:tcW w:w="426"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110EB257" w:rsidP="110EB257" w:rsidRDefault="110EB257" w14:paraId="73C00FB7" w14:textId="0846F677">
            <w:pPr>
              <w:jc w:val="center"/>
              <w:rPr>
                <w:b/>
                <w:bCs/>
                <w:color w:val="000000" w:themeColor="text1"/>
                <w:sz w:val="40"/>
                <w:szCs w:val="40"/>
              </w:rPr>
            </w:pPr>
          </w:p>
        </w:tc>
        <w:tc>
          <w:tcPr>
            <w:tcW w:w="2237" w:type="dxa"/>
            <w:tcBorders>
              <w:top w:val="single" w:color="auto" w:sz="8" w:space="0"/>
              <w:left w:val="single" w:color="auto" w:sz="8" w:space="0"/>
              <w:bottom w:val="single" w:color="auto" w:sz="8" w:space="0"/>
              <w:right w:val="single" w:color="auto" w:sz="8" w:space="0"/>
            </w:tcBorders>
            <w:shd w:val="clear" w:color="auto" w:fill="EBE997"/>
            <w:tcMar>
              <w:left w:w="108" w:type="dxa"/>
              <w:right w:w="108" w:type="dxa"/>
            </w:tcMar>
            <w:vAlign w:val="center"/>
          </w:tcPr>
          <w:p w:rsidR="477D860A" w:rsidP="477D860A" w:rsidRDefault="28C52B41" w14:paraId="075E56E7" w14:textId="0BAB41BF">
            <w:pPr>
              <w:jc w:val="center"/>
            </w:pPr>
            <w:r w:rsidRPr="110EB257">
              <w:rPr>
                <w:b/>
                <w:bCs/>
                <w:color w:val="000000" w:themeColor="text1"/>
              </w:rPr>
              <w:t>GENERATIVE AI</w:t>
            </w:r>
          </w:p>
          <w:p w:rsidR="477D860A" w:rsidP="477D860A" w:rsidRDefault="28C52B41" w14:paraId="3E6BFCE2" w14:textId="1CC6CE64">
            <w:pPr>
              <w:jc w:val="center"/>
            </w:pPr>
            <w:r w:rsidRPr="110EB257">
              <w:rPr>
                <w:b/>
                <w:bCs/>
                <w:color w:val="000000" w:themeColor="text1"/>
              </w:rPr>
              <w:t>FOR AUTOMATED</w:t>
            </w:r>
          </w:p>
          <w:p w:rsidR="477D860A" w:rsidP="477D860A" w:rsidRDefault="28C52B41" w14:paraId="7D6DF81A" w14:textId="2A8817AF">
            <w:pPr>
              <w:jc w:val="center"/>
            </w:pPr>
            <w:r w:rsidRPr="110EB257">
              <w:rPr>
                <w:b/>
                <w:bCs/>
                <w:color w:val="000000" w:themeColor="text1"/>
              </w:rPr>
              <w:t>IDEA GENERATION, STRUCTURING, and/or E</w:t>
            </w:r>
            <w:r w:rsidRPr="110EB257" w:rsidR="1C83837F">
              <w:rPr>
                <w:b/>
                <w:bCs/>
                <w:color w:val="000000" w:themeColor="text1"/>
              </w:rPr>
              <w:t>DITING</w:t>
            </w:r>
          </w:p>
          <w:p w:rsidR="477D860A" w:rsidP="110EB257" w:rsidRDefault="477D860A" w14:paraId="60FD823F" w14:textId="14566A83">
            <w:pPr>
              <w:jc w:val="center"/>
              <w:rPr>
                <w:b/>
                <w:bCs/>
                <w:color w:val="000000" w:themeColor="text1"/>
              </w:rPr>
            </w:pPr>
          </w:p>
        </w:tc>
        <w:tc>
          <w:tcPr>
            <w:tcW w:w="6271" w:type="dxa"/>
            <w:tcBorders>
              <w:top w:val="single" w:color="auto" w:sz="8" w:space="0"/>
              <w:left w:val="single" w:color="auto" w:sz="8" w:space="0"/>
              <w:bottom w:val="single" w:color="auto" w:sz="8" w:space="0"/>
              <w:right w:val="single" w:color="auto" w:sz="8" w:space="0"/>
            </w:tcBorders>
            <w:shd w:val="clear" w:color="auto" w:fill="F1EFC3"/>
            <w:tcMar>
              <w:left w:w="108" w:type="dxa"/>
              <w:right w:w="108" w:type="dxa"/>
            </w:tcMar>
            <w:vAlign w:val="center"/>
          </w:tcPr>
          <w:p w:rsidR="477D860A" w:rsidP="477D860A" w:rsidRDefault="1C83837F" w14:paraId="30BCC7B7" w14:textId="309F89FD">
            <w:r w:rsidRPr="110EB257">
              <w:rPr>
                <w:color w:val="000000" w:themeColor="text1"/>
              </w:rPr>
              <w:t>Students may use generative AI to improve clarity or quality of coursework when expressly permitted by instructors.  Automation must be disclosed, and the AI-generated context must be properly</w:t>
            </w:r>
            <w:r w:rsidRPr="110EB257" w:rsidR="5932A0A9">
              <w:rPr>
                <w:color w:val="000000" w:themeColor="text1"/>
              </w:rPr>
              <w:t xml:space="preserve"> attributed. </w:t>
            </w:r>
          </w:p>
          <w:p w:rsidR="477D860A" w:rsidP="110EB257" w:rsidRDefault="477D860A" w14:paraId="39B19A39" w14:textId="39064753">
            <w:pPr>
              <w:rPr>
                <w:color w:val="000000" w:themeColor="text1"/>
              </w:rPr>
            </w:pPr>
          </w:p>
          <w:p w:rsidR="477D860A" w:rsidP="110EB257" w:rsidRDefault="477D860A" w14:paraId="1BF7CCCB" w14:textId="67CD20D5">
            <w:pPr>
              <w:rPr>
                <w:color w:val="000000" w:themeColor="text1"/>
              </w:rPr>
            </w:pPr>
          </w:p>
        </w:tc>
      </w:tr>
      <w:tr w:rsidR="477D860A" w:rsidTr="110EB257" w14:paraId="11CC021C" w14:textId="77777777">
        <w:trPr>
          <w:trHeight w:val="300"/>
        </w:trPr>
        <w:tc>
          <w:tcPr>
            <w:tcW w:w="426"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477D860A" w:rsidP="477D860A" w:rsidRDefault="477D860A" w14:paraId="7D48364C" w14:textId="18F89BD0">
            <w:pPr>
              <w:jc w:val="center"/>
            </w:pPr>
            <w:r w:rsidRPr="477D860A">
              <w:rPr>
                <w:b/>
                <w:bCs/>
                <w:color w:val="000000" w:themeColor="text1"/>
                <w:sz w:val="40"/>
                <w:szCs w:val="40"/>
              </w:rPr>
              <w:t>2</w:t>
            </w:r>
          </w:p>
        </w:tc>
        <w:tc>
          <w:tcPr>
            <w:tcW w:w="426"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110EB257" w:rsidP="110EB257" w:rsidRDefault="110EB257" w14:paraId="2D8A1A08" w14:textId="0CE7F86A">
            <w:pPr>
              <w:jc w:val="center"/>
              <w:rPr>
                <w:b/>
                <w:bCs/>
                <w:color w:val="000000" w:themeColor="text1"/>
                <w:sz w:val="40"/>
                <w:szCs w:val="40"/>
              </w:rPr>
            </w:pPr>
          </w:p>
        </w:tc>
        <w:tc>
          <w:tcPr>
            <w:tcW w:w="2237" w:type="dxa"/>
            <w:tcBorders>
              <w:top w:val="single" w:color="auto" w:sz="8" w:space="0"/>
              <w:left w:val="single" w:color="auto" w:sz="8" w:space="0"/>
              <w:bottom w:val="single" w:color="auto" w:sz="8" w:space="0"/>
              <w:right w:val="single" w:color="auto" w:sz="8" w:space="0"/>
            </w:tcBorders>
            <w:shd w:val="clear" w:color="auto" w:fill="B3E5A1"/>
            <w:tcMar>
              <w:left w:w="108" w:type="dxa"/>
              <w:right w:w="108" w:type="dxa"/>
            </w:tcMar>
            <w:vAlign w:val="center"/>
          </w:tcPr>
          <w:p w:rsidR="477D860A" w:rsidP="477D860A" w:rsidRDefault="477D860A" w14:paraId="44332B77" w14:textId="13B88EE4">
            <w:pPr>
              <w:jc w:val="center"/>
            </w:pPr>
            <w:r w:rsidRPr="477D860A">
              <w:rPr>
                <w:b/>
                <w:bCs/>
                <w:color w:val="000000" w:themeColor="text1"/>
              </w:rPr>
              <w:t>GENERATIVE AI TASK AUTOMATION WITH HUMAN EVALUATION</w:t>
            </w:r>
          </w:p>
        </w:tc>
        <w:tc>
          <w:tcPr>
            <w:tcW w:w="6271" w:type="dxa"/>
            <w:tcBorders>
              <w:top w:val="single" w:color="auto" w:sz="8" w:space="0"/>
              <w:left w:val="single" w:color="auto" w:sz="8" w:space="0"/>
              <w:bottom w:val="single" w:color="auto" w:sz="8" w:space="0"/>
              <w:right w:val="single" w:color="auto" w:sz="8" w:space="0"/>
            </w:tcBorders>
            <w:shd w:val="clear" w:color="auto" w:fill="D7F4D4"/>
            <w:tcMar>
              <w:left w:w="108" w:type="dxa"/>
              <w:right w:w="108" w:type="dxa"/>
            </w:tcMar>
            <w:vAlign w:val="center"/>
          </w:tcPr>
          <w:p w:rsidR="477D860A" w:rsidP="477D860A" w:rsidRDefault="477D860A" w14:paraId="430F4042" w14:textId="7540F9D5">
            <w:r w:rsidRPr="110EB257">
              <w:rPr>
                <w:color w:val="000000" w:themeColor="text1"/>
              </w:rPr>
              <w:t xml:space="preserve">Students may use generative AI to fully complete specified elements of coursework when expressly permitted by </w:t>
            </w:r>
            <w:r w:rsidRPr="110EB257" w:rsidR="0195F24D">
              <w:rPr>
                <w:color w:val="000000" w:themeColor="text1"/>
              </w:rPr>
              <w:t>the instructor</w:t>
            </w:r>
            <w:r w:rsidRPr="110EB257">
              <w:rPr>
                <w:color w:val="000000" w:themeColor="text1"/>
              </w:rPr>
              <w:t>. Automation must be disclosed, and the AI-generated content must be properly evaluated and attributed.</w:t>
            </w:r>
          </w:p>
        </w:tc>
      </w:tr>
    </w:tbl>
    <w:p w:rsidR="00E90C3C" w:rsidP="00322459" w:rsidRDefault="00E90C3C" w14:paraId="73028AE4" w14:textId="77777777">
      <w:pPr>
        <w:jc w:val="center"/>
        <w:rPr>
          <w:b/>
          <w:bCs/>
          <w:u w:val="single"/>
        </w:rPr>
      </w:pPr>
    </w:p>
    <w:p w:rsidR="02D0EF99" w:rsidP="00322459" w:rsidRDefault="02D0EF99" w14:paraId="7F186359" w14:textId="45128845">
      <w:pPr>
        <w:jc w:val="center"/>
      </w:pPr>
      <w:r w:rsidRPr="477D860A">
        <w:rPr>
          <w:b/>
          <w:bCs/>
          <w:u w:val="single"/>
        </w:rPr>
        <w:t>AND</w:t>
      </w:r>
    </w:p>
    <w:p w:rsidR="02D0EF99" w:rsidP="477D860A" w:rsidRDefault="02D0EF99" w14:paraId="0E3E882A" w14:textId="4F532AC4">
      <w:pPr>
        <w:jc w:val="center"/>
      </w:pPr>
      <w:r w:rsidRPr="477D860A">
        <w:rPr>
          <w:b/>
          <w:bCs/>
        </w:rPr>
        <w:t xml:space="preserve"> </w:t>
      </w:r>
    </w:p>
    <w:p w:rsidR="02D0EF99" w:rsidP="477D860A" w:rsidRDefault="02D0EF99" w14:paraId="3F9031BB" w14:textId="763D0F49">
      <w:pPr>
        <w:jc w:val="center"/>
      </w:pPr>
      <w:r w:rsidRPr="477D860A">
        <w:rPr>
          <w:b/>
          <w:bCs/>
        </w:rPr>
        <w:t xml:space="preserve"> </w:t>
      </w:r>
    </w:p>
    <w:p w:rsidR="02D0EF99" w:rsidP="477D860A" w:rsidRDefault="02D0EF99" w14:paraId="4EEDE794" w14:textId="117D5793">
      <w:r w:rsidRPr="477D860A">
        <w:rPr>
          <w:b/>
          <w:bCs/>
        </w:rPr>
        <w:t xml:space="preserve"> </w:t>
      </w:r>
    </w:p>
    <w:p w:rsidR="00E90C3C" w:rsidP="477D860A" w:rsidRDefault="00BC0FB2" w14:paraId="36DD3FF5" w14:textId="3135CAC6">
      <w:pPr>
        <w:rPr>
          <w:b/>
          <w:bCs/>
        </w:rPr>
      </w:pPr>
      <w:r>
        <w:rPr>
          <w:b/>
          <w:bCs/>
        </w:rPr>
        <w:t xml:space="preserve">[Insert </w:t>
      </w:r>
      <w:r w:rsidRPr="477D860A" w:rsidR="02D0EF99">
        <w:rPr>
          <w:b/>
          <w:bCs/>
        </w:rPr>
        <w:t xml:space="preserve">one </w:t>
      </w:r>
      <w:r w:rsidR="00E90C3C">
        <w:rPr>
          <w:b/>
          <w:bCs/>
        </w:rPr>
        <w:t xml:space="preserve">of these levels below </w:t>
      </w:r>
      <w:r w:rsidRPr="477D860A" w:rsidR="02D0EF99">
        <w:rPr>
          <w:b/>
          <w:bCs/>
        </w:rPr>
        <w:t>to add to your statement</w:t>
      </w:r>
      <w:r w:rsidR="00EB27F5">
        <w:rPr>
          <w:b/>
          <w:bCs/>
        </w:rPr>
        <w:t xml:space="preserve"> </w:t>
      </w:r>
      <w:r w:rsidRPr="7D71C1E1" w:rsidR="00EB27F5">
        <w:t>regarding your general approach to your use o</w:t>
      </w:r>
      <w:r w:rsidR="00152DCF">
        <w:t>f</w:t>
      </w:r>
      <w:r w:rsidRPr="7D71C1E1" w:rsidR="00EB27F5">
        <w:t xml:space="preserve"> AI in the course. </w:t>
      </w:r>
      <w:r w:rsidR="00152DCF">
        <w:t xml:space="preserve">You can and should </w:t>
      </w:r>
      <w:r w:rsidRPr="00152DCF" w:rsidR="00152DCF">
        <w:t>a</w:t>
      </w:r>
      <w:r w:rsidRPr="00152DCF" w:rsidR="00EB27F5">
        <w:t>dd details to</w:t>
      </w:r>
      <w:r w:rsidRPr="00152DCF" w:rsidR="00152DCF">
        <w:t xml:space="preserve"> your</w:t>
      </w:r>
      <w:r w:rsidRPr="00152DCF" w:rsidR="00EB27F5">
        <w:t xml:space="preserve"> assignments where appropriate</w:t>
      </w:r>
      <w:r w:rsidRPr="65F0BE21" w:rsidR="00EB27F5">
        <w:t>.</w:t>
      </w:r>
      <w:r>
        <w:rPr>
          <w:b/>
          <w:bCs/>
        </w:rPr>
        <w:t>]</w:t>
      </w:r>
    </w:p>
    <w:p w:rsidR="02D0EF99" w:rsidP="477D860A" w:rsidRDefault="02D0EF99" w14:paraId="45FBDFA8" w14:textId="60EB7C75">
      <w:r w:rsidRPr="110EB257">
        <w:rPr>
          <w:b/>
          <w:bCs/>
        </w:rPr>
        <w:t>Generative AI Responsible Use Scale for Faculty</w:t>
      </w:r>
    </w:p>
    <w:p w:rsidR="02D0EF99" w:rsidP="477D860A" w:rsidRDefault="02D0EF99" w14:paraId="79327B8A" w14:textId="1377E0AA">
      <w:r w:rsidRPr="477D860A">
        <w:rPr>
          <w:b/>
          <w:bCs/>
        </w:rPr>
        <w:t xml:space="preserve"> </w:t>
      </w:r>
    </w:p>
    <w:tbl>
      <w:tblPr>
        <w:tblStyle w:val="TableGrid"/>
        <w:tblW w:w="0" w:type="auto"/>
        <w:tblLook w:val="04A0" w:firstRow="1" w:lastRow="0" w:firstColumn="1" w:lastColumn="0" w:noHBand="0" w:noVBand="1"/>
      </w:tblPr>
      <w:tblGrid>
        <w:gridCol w:w="445"/>
        <w:gridCol w:w="2339"/>
        <w:gridCol w:w="6556"/>
      </w:tblGrid>
      <w:tr w:rsidR="477D860A" w:rsidTr="1FE3C064" w14:paraId="0B3B395F" w14:textId="77777777">
        <w:trPr>
          <w:trHeight w:val="1935"/>
        </w:trPr>
        <w:tc>
          <w:tcPr>
            <w:tcW w:w="445" w:type="dxa"/>
            <w:tcBorders>
              <w:top w:val="single" w:color="auto" w:sz="8" w:space="0"/>
              <w:left w:val="single" w:color="auto" w:sz="8" w:space="0"/>
              <w:bottom w:val="single" w:color="auto" w:sz="8" w:space="0"/>
              <w:right w:val="single" w:color="auto" w:sz="8" w:space="0"/>
            </w:tcBorders>
            <w:shd w:val="clear" w:color="auto" w:fill="EE0000"/>
            <w:tcMar>
              <w:left w:w="108" w:type="dxa"/>
              <w:right w:w="108" w:type="dxa"/>
            </w:tcMar>
            <w:vAlign w:val="center"/>
          </w:tcPr>
          <w:p w:rsidR="477D860A" w:rsidP="477D860A" w:rsidRDefault="477D860A" w14:paraId="7C4B579C" w14:textId="654F2C95">
            <w:pPr>
              <w:jc w:val="center"/>
            </w:pPr>
            <w:r w:rsidRPr="477D860A">
              <w:rPr>
                <w:b/>
                <w:bCs/>
                <w:color w:val="FFFFFF" w:themeColor="background1"/>
                <w:sz w:val="40"/>
                <w:szCs w:val="40"/>
              </w:rPr>
              <w:t>0</w:t>
            </w:r>
          </w:p>
        </w:tc>
        <w:tc>
          <w:tcPr>
            <w:tcW w:w="2339" w:type="dxa"/>
            <w:tcBorders>
              <w:top w:val="single" w:color="auto" w:sz="8" w:space="0"/>
              <w:left w:val="single" w:color="auto" w:sz="8" w:space="0"/>
              <w:bottom w:val="single" w:color="auto" w:sz="8" w:space="0"/>
              <w:right w:val="single" w:color="auto" w:sz="8" w:space="0"/>
            </w:tcBorders>
            <w:shd w:val="clear" w:color="auto" w:fill="ECB0A3"/>
            <w:tcMar>
              <w:left w:w="108" w:type="dxa"/>
              <w:right w:w="108" w:type="dxa"/>
            </w:tcMar>
            <w:vAlign w:val="center"/>
          </w:tcPr>
          <w:p w:rsidR="477D860A" w:rsidP="477D860A" w:rsidRDefault="477D860A" w14:paraId="4580547E" w14:textId="039D72E9">
            <w:pPr>
              <w:jc w:val="center"/>
            </w:pPr>
            <w:r w:rsidRPr="477D860A">
              <w:rPr>
                <w:b/>
                <w:bCs/>
                <w:color w:val="000000" w:themeColor="text1"/>
              </w:rPr>
              <w:t>NO GENERATIVE AI AUTOMATION</w:t>
            </w:r>
          </w:p>
        </w:tc>
        <w:tc>
          <w:tcPr>
            <w:tcW w:w="6556" w:type="dxa"/>
            <w:tcBorders>
              <w:top w:val="single" w:color="auto" w:sz="8" w:space="0"/>
              <w:left w:val="single" w:color="auto" w:sz="8" w:space="0"/>
              <w:bottom w:val="single" w:color="auto" w:sz="8" w:space="0"/>
              <w:right w:val="single" w:color="auto" w:sz="8" w:space="0"/>
            </w:tcBorders>
            <w:shd w:val="clear" w:color="auto" w:fill="F5DDD6"/>
            <w:tcMar>
              <w:left w:w="108" w:type="dxa"/>
              <w:right w:w="108" w:type="dxa"/>
            </w:tcMar>
            <w:vAlign w:val="center"/>
          </w:tcPr>
          <w:p w:rsidR="477D860A" w:rsidP="477D860A" w:rsidRDefault="477D860A" w14:paraId="41FAD012" w14:textId="35B01EC0">
            <w:r w:rsidRPr="477D860A">
              <w:t xml:space="preserve"> </w:t>
            </w:r>
          </w:p>
          <w:p w:rsidR="477D860A" w:rsidP="477D860A" w:rsidRDefault="477D860A" w14:paraId="55A0243B" w14:textId="53C35F64">
            <w:r w:rsidRPr="477D860A">
              <w:rPr>
                <w:color w:val="000000" w:themeColor="text1"/>
              </w:rPr>
              <w:t>I will design and implement course materials and assess and grade coursework entirely without generative AI assistance and/or automation.</w:t>
            </w:r>
          </w:p>
          <w:p w:rsidR="477D860A" w:rsidP="477D860A" w:rsidRDefault="477D860A" w14:paraId="7EDD9455" w14:textId="20D5D471">
            <w:r w:rsidRPr="477D860A">
              <w:t xml:space="preserve"> </w:t>
            </w:r>
          </w:p>
        </w:tc>
      </w:tr>
      <w:tr w:rsidR="477D860A" w:rsidTr="1FE3C064" w14:paraId="060C01E5" w14:textId="77777777">
        <w:trPr>
          <w:trHeight w:val="300"/>
        </w:trPr>
        <w:tc>
          <w:tcPr>
            <w:tcW w:w="445" w:type="dxa"/>
            <w:tcBorders>
              <w:top w:val="single" w:color="auto" w:sz="8" w:space="0"/>
              <w:left w:val="single" w:color="auto" w:sz="8" w:space="0"/>
              <w:bottom w:val="single" w:color="auto" w:sz="8" w:space="0"/>
              <w:right w:val="single" w:color="auto" w:sz="8" w:space="0"/>
            </w:tcBorders>
            <w:shd w:val="clear" w:color="auto" w:fill="FFFF00"/>
            <w:tcMar>
              <w:left w:w="108" w:type="dxa"/>
              <w:right w:w="108" w:type="dxa"/>
            </w:tcMar>
            <w:vAlign w:val="center"/>
          </w:tcPr>
          <w:p w:rsidR="477D860A" w:rsidP="477D860A" w:rsidRDefault="477D860A" w14:paraId="208B9D64" w14:textId="714111AC">
            <w:pPr>
              <w:jc w:val="center"/>
            </w:pPr>
            <w:r w:rsidRPr="477D860A">
              <w:rPr>
                <w:b/>
                <w:bCs/>
                <w:color w:val="000000" w:themeColor="text1"/>
                <w:sz w:val="40"/>
                <w:szCs w:val="40"/>
              </w:rPr>
              <w:t>1</w:t>
            </w:r>
          </w:p>
        </w:tc>
        <w:tc>
          <w:tcPr>
            <w:tcW w:w="2339" w:type="dxa"/>
            <w:tcBorders>
              <w:top w:val="single" w:color="auto" w:sz="8" w:space="0"/>
              <w:left w:val="single" w:color="auto" w:sz="8" w:space="0"/>
              <w:bottom w:val="single" w:color="auto" w:sz="8" w:space="0"/>
              <w:right w:val="single" w:color="auto" w:sz="8" w:space="0"/>
            </w:tcBorders>
            <w:shd w:val="clear" w:color="auto" w:fill="EBE997"/>
            <w:tcMar>
              <w:left w:w="108" w:type="dxa"/>
              <w:right w:w="108" w:type="dxa"/>
            </w:tcMar>
            <w:vAlign w:val="center"/>
          </w:tcPr>
          <w:p w:rsidR="477D860A" w:rsidP="477D860A" w:rsidRDefault="477D860A" w14:paraId="59FFD689" w14:textId="205D9CA9">
            <w:pPr>
              <w:jc w:val="center"/>
            </w:pPr>
            <w:r w:rsidRPr="477D860A">
              <w:rPr>
                <w:b/>
                <w:bCs/>
                <w:color w:val="000000" w:themeColor="text1"/>
              </w:rPr>
              <w:t>GENERATIVE AI FOR AUTOMATED IDEA GENERATION, STRUCTURING, and/or EDITING</w:t>
            </w:r>
          </w:p>
        </w:tc>
        <w:tc>
          <w:tcPr>
            <w:tcW w:w="6556" w:type="dxa"/>
            <w:tcBorders>
              <w:top w:val="single" w:color="auto" w:sz="8" w:space="0"/>
              <w:left w:val="single" w:color="auto" w:sz="8" w:space="0"/>
              <w:bottom w:val="single" w:color="auto" w:sz="8" w:space="0"/>
              <w:right w:val="single" w:color="auto" w:sz="8" w:space="0"/>
            </w:tcBorders>
            <w:shd w:val="clear" w:color="auto" w:fill="F1EFC3"/>
            <w:tcMar>
              <w:left w:w="108" w:type="dxa"/>
              <w:right w:w="108" w:type="dxa"/>
            </w:tcMar>
            <w:vAlign w:val="center"/>
          </w:tcPr>
          <w:p w:rsidR="477D860A" w:rsidP="477D860A" w:rsidRDefault="477D860A" w14:paraId="2A26F5CB" w14:textId="05FB3F45">
            <w:r w:rsidRPr="477D860A">
              <w:t xml:space="preserve"> </w:t>
            </w:r>
          </w:p>
          <w:p w:rsidR="477D860A" w:rsidP="477D860A" w:rsidRDefault="477D860A" w14:paraId="149D0066" w14:textId="799443F2">
            <w:r w:rsidRPr="477D860A">
              <w:rPr>
                <w:color w:val="000000" w:themeColor="text1"/>
              </w:rPr>
              <w:t>I may use generative AI to improve clarity or quality of course materials and assignments. I will disclose when generative AI automation is used, and I will properly attribute AI-generated content.</w:t>
            </w:r>
          </w:p>
          <w:p w:rsidR="477D860A" w:rsidP="477D860A" w:rsidRDefault="477D860A" w14:paraId="6EB5AF09" w14:textId="3AA2F251">
            <w:r w:rsidRPr="477D860A">
              <w:t xml:space="preserve"> </w:t>
            </w:r>
          </w:p>
        </w:tc>
      </w:tr>
      <w:tr w:rsidR="477D860A" w:rsidTr="1FE3C064" w14:paraId="46FA6087" w14:textId="77777777">
        <w:trPr>
          <w:trHeight w:val="300"/>
        </w:trPr>
        <w:tc>
          <w:tcPr>
            <w:tcW w:w="445" w:type="dxa"/>
            <w:tcBorders>
              <w:top w:val="single" w:color="auto" w:sz="8" w:space="0"/>
              <w:left w:val="single" w:color="auto" w:sz="8" w:space="0"/>
              <w:bottom w:val="single" w:color="auto" w:sz="8" w:space="0"/>
              <w:right w:val="single" w:color="auto" w:sz="8" w:space="0"/>
            </w:tcBorders>
            <w:shd w:val="clear" w:color="auto" w:fill="00B050"/>
            <w:tcMar>
              <w:left w:w="108" w:type="dxa"/>
              <w:right w:w="108" w:type="dxa"/>
            </w:tcMar>
            <w:vAlign w:val="center"/>
          </w:tcPr>
          <w:p w:rsidR="477D860A" w:rsidP="477D860A" w:rsidRDefault="477D860A" w14:paraId="3B99177B" w14:textId="49E8ADF7">
            <w:pPr>
              <w:jc w:val="center"/>
            </w:pPr>
            <w:r w:rsidRPr="477D860A">
              <w:rPr>
                <w:b/>
                <w:bCs/>
                <w:color w:val="000000" w:themeColor="text1"/>
                <w:sz w:val="40"/>
                <w:szCs w:val="40"/>
              </w:rPr>
              <w:t>2</w:t>
            </w:r>
          </w:p>
        </w:tc>
        <w:tc>
          <w:tcPr>
            <w:tcW w:w="2339" w:type="dxa"/>
            <w:tcBorders>
              <w:top w:val="single" w:color="auto" w:sz="8" w:space="0"/>
              <w:left w:val="single" w:color="auto" w:sz="8" w:space="0"/>
              <w:bottom w:val="single" w:color="auto" w:sz="8" w:space="0"/>
              <w:right w:val="single" w:color="auto" w:sz="8" w:space="0"/>
            </w:tcBorders>
            <w:shd w:val="clear" w:color="auto" w:fill="B3E5A1"/>
            <w:tcMar>
              <w:left w:w="108" w:type="dxa"/>
              <w:right w:w="108" w:type="dxa"/>
            </w:tcMar>
            <w:vAlign w:val="center"/>
          </w:tcPr>
          <w:p w:rsidR="477D860A" w:rsidP="477D860A" w:rsidRDefault="477D860A" w14:paraId="18A8988E" w14:textId="65A85A5B">
            <w:pPr>
              <w:jc w:val="center"/>
            </w:pPr>
            <w:r w:rsidRPr="477D860A">
              <w:rPr>
                <w:b/>
                <w:bCs/>
                <w:color w:val="000000" w:themeColor="text1"/>
              </w:rPr>
              <w:t>GENERATIVE AI TASK AUTOMATION WITH HUMAN EVALUATION</w:t>
            </w:r>
          </w:p>
        </w:tc>
        <w:tc>
          <w:tcPr>
            <w:tcW w:w="6556" w:type="dxa"/>
            <w:tcBorders>
              <w:top w:val="single" w:color="auto" w:sz="8" w:space="0"/>
              <w:left w:val="single" w:color="auto" w:sz="8" w:space="0"/>
              <w:bottom w:val="single" w:color="auto" w:sz="8" w:space="0"/>
              <w:right w:val="single" w:color="auto" w:sz="8" w:space="0"/>
            </w:tcBorders>
            <w:shd w:val="clear" w:color="auto" w:fill="D7F4D4"/>
            <w:tcMar>
              <w:left w:w="108" w:type="dxa"/>
              <w:right w:w="108" w:type="dxa"/>
            </w:tcMar>
            <w:vAlign w:val="center"/>
          </w:tcPr>
          <w:p w:rsidR="477D860A" w:rsidP="477D860A" w:rsidRDefault="477D860A" w14:paraId="55B5CEB2" w14:textId="2FA1A415">
            <w:r w:rsidRPr="477D860A">
              <w:rPr>
                <w:color w:val="000000" w:themeColor="text1"/>
              </w:rPr>
              <w:t>I may use generative AI to fully automate the design and implementation of course materials and/or assess and/or grade coursework. I will disclose when generative AI automation is used, and I will properly evaluate and attribute AI-generated content and/or assessment</w:t>
            </w:r>
            <w:r w:rsidRPr="477D860A">
              <w:rPr>
                <w:color w:val="65B4B4"/>
                <w:u w:val="single"/>
              </w:rPr>
              <w:t>.</w:t>
            </w:r>
          </w:p>
        </w:tc>
      </w:tr>
    </w:tbl>
    <w:p w:rsidR="477D860A" w:rsidP="477D860A" w:rsidRDefault="00F56461" w14:paraId="77F62F7C" w14:textId="37259317">
      <w:pPr>
        <w:pStyle w:val="NormalWeb"/>
        <w:contextualSpacing/>
        <w:rPr>
          <w:sz w:val="20"/>
          <w:szCs w:val="20"/>
        </w:rPr>
      </w:pPr>
      <w:r w:rsidRPr="00990F93">
        <w:rPr>
          <w:sz w:val="20"/>
          <w:szCs w:val="20"/>
        </w:rPr>
        <w:t xml:space="preserve">These scales are adapted from Perkins, M., Furze, L., Roe, J., &amp; MacVaugh, J. (2024). The artificial intelligence assessment scale (AAIS): A framework for ethical integration of generative AI in educational assessment. </w:t>
      </w:r>
      <w:r w:rsidRPr="00990F93">
        <w:rPr>
          <w:i/>
          <w:iCs/>
          <w:sz w:val="20"/>
          <w:szCs w:val="20"/>
        </w:rPr>
        <w:t>Journal of University Teaching &amp; Learning Practice, 21</w:t>
      </w:r>
      <w:r w:rsidRPr="00990F93">
        <w:rPr>
          <w:sz w:val="20"/>
          <w:szCs w:val="20"/>
        </w:rPr>
        <w:t xml:space="preserve">(6). </w:t>
      </w:r>
      <w:hyperlink w:history="1" r:id="rId13">
        <w:r w:rsidRPr="00A408F8">
          <w:rPr>
            <w:rStyle w:val="Hyperlink"/>
            <w:sz w:val="20"/>
            <w:szCs w:val="20"/>
          </w:rPr>
          <w:t>http://open-publishing.org/journals/index.php/jutlp/article/view/810</w:t>
        </w:r>
      </w:hyperlink>
    </w:p>
    <w:p w:rsidRPr="00D85F67" w:rsidR="00D85F67" w:rsidP="00D85F67" w:rsidRDefault="00D85F67" w14:paraId="41CBB2E5" w14:textId="77777777"/>
    <w:p w:rsidRPr="00C0692A" w:rsidR="00C0692A" w:rsidP="00C0692A" w:rsidRDefault="2261EF8A" w14:paraId="2D3013FA" w14:textId="4EE465FD">
      <w:pPr>
        <w:numPr>
          <w:ilvl w:val="0"/>
          <w:numId w:val="5"/>
        </w:numPr>
        <w:spacing w:beforeAutospacing="1" w:afterAutospacing="1"/>
        <w:rPr>
          <w:rStyle w:val="IntenseReference"/>
          <w:rFonts w:ascii="Cambria" w:hAnsi="Cambria"/>
          <w:color w:val="auto"/>
          <w:sz w:val="28"/>
          <w:szCs w:val="28"/>
          <w:u w:val="single"/>
        </w:rPr>
      </w:pPr>
      <w:r w:rsidRPr="477D860A">
        <w:rPr>
          <w:rStyle w:val="IntenseReference"/>
          <w:rFonts w:ascii="Cambria" w:hAnsi="Cambria"/>
          <w:color w:val="auto"/>
          <w:sz w:val="28"/>
          <w:szCs w:val="28"/>
          <w:u w:val="single"/>
        </w:rPr>
        <w:t>SCC Student Governance Statement</w:t>
      </w:r>
      <w:r w:rsidRPr="477D860A" w:rsidR="7872540D">
        <w:rPr>
          <w:rStyle w:val="IntenseReference"/>
          <w:rFonts w:ascii="Cambria" w:hAnsi="Cambria"/>
          <w:color w:val="auto"/>
          <w:sz w:val="28"/>
          <w:szCs w:val="28"/>
          <w:u w:val="single"/>
        </w:rPr>
        <w:t xml:space="preserve"> </w:t>
      </w:r>
      <w:r w:rsidR="00DB19CA">
        <w:rPr>
          <w:rStyle w:val="IntenseReference"/>
          <w:rFonts w:ascii="Cambria" w:hAnsi="Cambria"/>
          <w:color w:val="auto"/>
          <w:sz w:val="28"/>
          <w:szCs w:val="28"/>
          <w:u w:val="single"/>
        </w:rPr>
        <w:t xml:space="preserve">and </w:t>
      </w:r>
      <w:r w:rsidRPr="477D860A" w:rsidR="7872540D">
        <w:rPr>
          <w:rStyle w:val="IntenseReference"/>
          <w:rFonts w:ascii="Cambria" w:hAnsi="Cambria"/>
          <w:color w:val="auto"/>
          <w:sz w:val="28"/>
          <w:szCs w:val="28"/>
          <w:u w:val="single"/>
        </w:rPr>
        <w:t>R</w:t>
      </w:r>
      <w:r w:rsidR="0031155A">
        <w:rPr>
          <w:rStyle w:val="IntenseReference"/>
          <w:rFonts w:ascii="Cambria" w:hAnsi="Cambria"/>
          <w:color w:val="auto"/>
          <w:sz w:val="28"/>
          <w:szCs w:val="28"/>
          <w:u w:val="single"/>
        </w:rPr>
        <w:t>e</w:t>
      </w:r>
      <w:r w:rsidRPr="477D860A" w:rsidR="7872540D">
        <w:rPr>
          <w:rStyle w:val="IntenseReference"/>
          <w:rFonts w:ascii="Cambria" w:hAnsi="Cambria"/>
          <w:color w:val="auto"/>
          <w:sz w:val="28"/>
          <w:szCs w:val="28"/>
          <w:u w:val="single"/>
        </w:rPr>
        <w:t>sources</w:t>
      </w:r>
    </w:p>
    <w:p w:rsidR="00C0692A" w:rsidP="00C0692A" w:rsidRDefault="00C0692A" w14:paraId="5493A4D3" w14:textId="79558B4D">
      <w:pPr>
        <w:spacing w:beforeAutospacing="1" w:afterAutospacing="1"/>
        <w:ind w:left="720"/>
        <w:rPr>
          <w:rFonts w:ascii="Cambria" w:hAnsi="Cambria"/>
          <w:b/>
          <w:bCs/>
        </w:rPr>
      </w:pPr>
      <w:r>
        <w:rPr>
          <w:rFonts w:ascii="Cambria" w:hAnsi="Cambria"/>
        </w:rPr>
        <w:t>[Insert</w:t>
      </w:r>
      <w:r w:rsidR="00DE3CDD">
        <w:rPr>
          <w:rFonts w:ascii="Cambria" w:hAnsi="Cambria"/>
        </w:rPr>
        <w:t xml:space="preserve"> any policies you want to highlight AND]:</w:t>
      </w:r>
      <w:r>
        <w:rPr>
          <w:rFonts w:ascii="Cambria" w:hAnsi="Cambria"/>
        </w:rPr>
        <w:t xml:space="preserve"> </w:t>
      </w:r>
      <w:hyperlink w:history="1" r:id="rId14">
        <w:r w:rsidRPr="00212153" w:rsidR="00353127">
          <w:rPr>
            <w:rStyle w:val="Hyperlink"/>
            <w:rFonts w:ascii="Cambria" w:hAnsi="Cambria"/>
          </w:rPr>
          <w:t>https://www.sandhills.edu/faculty-staff/sandhills-community-college-student-governance-statements.html</w:t>
        </w:r>
      </w:hyperlink>
    </w:p>
    <w:p w:rsidR="00C0692A" w:rsidP="00C0692A" w:rsidRDefault="00C0692A" w14:paraId="3F271B1A" w14:textId="77777777"/>
    <w:p w:rsidR="360EF25F" w:rsidP="00DE3CDD" w:rsidRDefault="2261EF8A" w14:paraId="41DFC192" w14:textId="5A47963A">
      <w:pPr>
        <w:spacing w:beforeAutospacing="1" w:afterAutospacing="1"/>
        <w:ind w:left="1440"/>
        <w:rPr>
          <w:rFonts w:ascii="Cambria" w:hAnsi="Cambria"/>
          <w:b/>
          <w:bCs/>
          <w:i/>
          <w:iCs/>
          <w:color w:val="FF0000"/>
        </w:rPr>
      </w:pPr>
      <w:r w:rsidRPr="5DE1E7A8">
        <w:rPr>
          <w:rFonts w:ascii="Cambria" w:hAnsi="Cambria"/>
        </w:rPr>
        <w:t>This last section in the Course Syllabus contains a summary for students of SCC resources and policies required in every syllabus. </w:t>
      </w:r>
      <w:r w:rsidRPr="5DE1E7A8">
        <w:rPr>
          <w:rStyle w:val="Strong"/>
          <w:rFonts w:ascii="Cambria" w:hAnsi="Cambria"/>
        </w:rPr>
        <w:t>Note:</w:t>
      </w:r>
      <w:r w:rsidRPr="5DE1E7A8">
        <w:rPr>
          <w:rFonts w:ascii="Cambria" w:hAnsi="Cambria"/>
        </w:rPr>
        <w:t xml:space="preserve"> </w:t>
      </w:r>
      <w:r w:rsidRPr="5DE1E7A8">
        <w:rPr>
          <w:rFonts w:ascii="Cambria" w:hAnsi="Cambria"/>
          <w:b/>
          <w:bCs/>
          <w:i/>
          <w:iCs/>
          <w:color w:val="FF0000"/>
        </w:rPr>
        <w:t xml:space="preserve">To make sure that students receive the latest information, you can download a copy of the latest version from the Web and attach that to your syllabus, or you can give the students a link to the URL. </w:t>
      </w:r>
    </w:p>
    <w:p w:rsidR="360EF25F" w:rsidP="000E2418" w:rsidRDefault="2261EF8A" w14:paraId="7B11B65A" w14:textId="3AD264D7">
      <w:pPr>
        <w:spacing w:before="100" w:beforeAutospacing="1" w:after="100" w:afterAutospacing="1"/>
        <w:ind w:left="1440"/>
        <w:rPr>
          <w:rFonts w:ascii="Cambria" w:hAnsi="Cambria"/>
          <w:b/>
          <w:bCs/>
        </w:rPr>
      </w:pPr>
      <w:r w:rsidRPr="5DE1E7A8">
        <w:rPr>
          <w:rFonts w:ascii="Cambria" w:hAnsi="Cambria"/>
          <w:b/>
          <w:bCs/>
          <w:i/>
          <w:iCs/>
          <w:color w:val="FF0000"/>
        </w:rPr>
        <w:t>All syllabi must include SCC Student Governance Statement:</w:t>
      </w:r>
      <w:r w:rsidRPr="5DE1E7A8">
        <w:rPr>
          <w:rFonts w:ascii="Cambria" w:hAnsi="Cambria"/>
          <w:b/>
          <w:bCs/>
        </w:rPr>
        <w:t xml:space="preserve"> </w:t>
      </w:r>
      <w:hyperlink r:id="rId15">
        <w:r w:rsidRPr="5DE1E7A8">
          <w:rPr>
            <w:rStyle w:val="Hyperlink"/>
            <w:rFonts w:ascii="Cambria" w:hAnsi="Cambria"/>
          </w:rPr>
          <w:t>https://www.sandhills.edu/faculty-staff/sandhills-community-college-student-governance-statements.html</w:t>
        </w:r>
      </w:hyperlink>
    </w:p>
    <w:p w:rsidR="360EF25F" w:rsidP="5DE1E7A8" w:rsidRDefault="360EF25F" w14:paraId="1D7ED150" w14:textId="6D6E8B7D"/>
    <w:p w:rsidR="007D7A10" w:rsidP="477D860A" w:rsidRDefault="007D7A10" w14:paraId="04F21561" w14:textId="64F98B49">
      <w:pPr>
        <w:rPr>
          <w:rFonts w:ascii="Cambria" w:hAnsi="Cambria"/>
          <w:b/>
          <w:bCs/>
          <w:kern w:val="28"/>
          <w:sz w:val="28"/>
          <w:szCs w:val="28"/>
        </w:rPr>
      </w:pPr>
    </w:p>
    <w:sectPr w:rsidR="007D7A10" w:rsidSect="00412086">
      <w:headerReference w:type="default" r:id="rId16"/>
      <w:footerReference w:type="default" r:id="rId17"/>
      <w:pgSz w:w="12240" w:h="15840" w:orient="portrait"/>
      <w:pgMar w:top="144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71D4" w:rsidRDefault="00C971D4" w14:paraId="47603DCF" w14:textId="77777777">
      <w:r>
        <w:separator/>
      </w:r>
    </w:p>
  </w:endnote>
  <w:endnote w:type="continuationSeparator" w:id="0">
    <w:p w:rsidR="00C971D4" w:rsidRDefault="00C971D4" w14:paraId="17525D93" w14:textId="77777777">
      <w:r>
        <w:continuationSeparator/>
      </w:r>
    </w:p>
  </w:endnote>
  <w:endnote w:type="continuationNotice" w:id="1">
    <w:p w:rsidR="00C971D4" w:rsidRDefault="00C971D4" w14:paraId="22CCDD1B"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95211" w:rsidP="360EF25F" w:rsidRDefault="00995211" w14:paraId="388CF04E" w14:textId="77777777">
    <w:pPr>
      <w:pStyle w:val="Footer"/>
      <w:spacing w:line="259" w:lineRule="auto"/>
      <w:jc w:val="right"/>
    </w:pPr>
  </w:p>
  <w:p w:rsidR="360EF25F" w:rsidP="360EF25F" w:rsidRDefault="360EF25F" w14:paraId="4D07D395" w14:textId="02D2B97D">
    <w:pPr>
      <w:pStyle w:val="Footer"/>
      <w:jc w:val="center"/>
    </w:pPr>
  </w:p>
  <w:p w:rsidRPr="00C265EC" w:rsidR="00591A25" w:rsidP="477D860A" w:rsidRDefault="477D860A" w14:paraId="770415F9" w14:textId="2455268F">
    <w:pPr>
      <w:pBdr>
        <w:top w:val="single" w:color="auto" w:sz="4" w:space="1"/>
      </w:pBdr>
      <w:tabs>
        <w:tab w:val="right" w:pos="9360"/>
      </w:tabs>
      <w:rPr>
        <w:rFonts w:ascii="Arial" w:hAnsi="Arial" w:cs="Arial"/>
        <w:sz w:val="20"/>
        <w:szCs w:val="20"/>
      </w:rPr>
    </w:pPr>
    <w:r w:rsidRPr="477D860A">
      <w:rPr>
        <w:rFonts w:ascii="Arial" w:hAnsi="Arial" w:cs="Arial"/>
        <w:sz w:val="20"/>
        <w:szCs w:val="20"/>
      </w:rPr>
      <w:t>Course Syllabus Requirements and Template, 2026-2027</w:t>
    </w:r>
    <w:r w:rsidRPr="22BDE867" w:rsidR="22BDE867">
      <w:rPr>
        <w:rFonts w:ascii="Arial" w:hAnsi="Arial" w:cs="Arial"/>
        <w:sz w:val="20"/>
        <w:szCs w:val="20"/>
      </w:rPr>
      <w:t xml:space="preserve">   </w:t>
    </w:r>
    <w:r w:rsidRPr="5BDFC2DF" w:rsidR="5BDFC2DF">
      <w:rPr>
        <w:rFonts w:ascii="Arial" w:hAnsi="Arial" w:cs="Arial"/>
        <w:sz w:val="20"/>
        <w:szCs w:val="20"/>
      </w:rPr>
      <w:t xml:space="preserve">                                       </w:t>
    </w:r>
    <w:r w:rsidRPr="477D860A">
      <w:rPr>
        <w:rFonts w:ascii="Arial" w:hAnsi="Arial" w:cs="Arial"/>
        <w:sz w:val="20"/>
        <w:szCs w:val="20"/>
      </w:rPr>
      <w:t xml:space="preserve">Page </w:t>
    </w:r>
    <w:r w:rsidRPr="477D860A" w:rsidR="00591A25">
      <w:rPr>
        <w:rFonts w:ascii="Arial" w:hAnsi="Arial" w:cs="Arial"/>
        <w:noProof/>
        <w:sz w:val="20"/>
        <w:szCs w:val="20"/>
      </w:rPr>
      <w:fldChar w:fldCharType="begin"/>
    </w:r>
    <w:r w:rsidRPr="477D860A" w:rsidR="00591A25">
      <w:rPr>
        <w:rFonts w:ascii="Arial" w:hAnsi="Arial" w:cs="Arial"/>
        <w:sz w:val="20"/>
        <w:szCs w:val="20"/>
      </w:rPr>
      <w:instrText xml:space="preserve"> PAGE </w:instrText>
    </w:r>
    <w:r w:rsidRPr="477D860A" w:rsidR="00591A25">
      <w:rPr>
        <w:rFonts w:ascii="Arial" w:hAnsi="Arial" w:cs="Arial"/>
        <w:sz w:val="20"/>
        <w:szCs w:val="20"/>
      </w:rPr>
      <w:fldChar w:fldCharType="separate"/>
    </w:r>
    <w:r w:rsidRPr="477D860A">
      <w:rPr>
        <w:rFonts w:ascii="Arial" w:hAnsi="Arial" w:cs="Arial"/>
        <w:noProof/>
        <w:sz w:val="20"/>
        <w:szCs w:val="20"/>
      </w:rPr>
      <w:t>16</w:t>
    </w:r>
    <w:r w:rsidRPr="477D860A" w:rsidR="00591A25">
      <w:rPr>
        <w:rFonts w:ascii="Arial" w:hAnsi="Arial" w:cs="Arial"/>
        <w:noProof/>
        <w:sz w:val="20"/>
        <w:szCs w:val="20"/>
      </w:rPr>
      <w:fldChar w:fldCharType="end"/>
    </w:r>
    <w:r w:rsidRPr="477D860A">
      <w:rPr>
        <w:rFonts w:ascii="Arial" w:hAnsi="Arial" w:cs="Arial"/>
        <w:sz w:val="20"/>
        <w:szCs w:val="20"/>
      </w:rPr>
      <w:t xml:space="preserve"> of </w:t>
    </w:r>
    <w:r w:rsidRPr="477D860A" w:rsidR="00591A25">
      <w:rPr>
        <w:rFonts w:ascii="Arial" w:hAnsi="Arial" w:cs="Arial"/>
        <w:noProof/>
        <w:sz w:val="20"/>
        <w:szCs w:val="20"/>
      </w:rPr>
      <w:fldChar w:fldCharType="begin"/>
    </w:r>
    <w:r w:rsidRPr="477D860A" w:rsidR="00591A25">
      <w:rPr>
        <w:rFonts w:ascii="Arial" w:hAnsi="Arial" w:cs="Arial"/>
        <w:sz w:val="20"/>
        <w:szCs w:val="20"/>
      </w:rPr>
      <w:instrText xml:space="preserve"> NUMPAGES  </w:instrText>
    </w:r>
    <w:r w:rsidRPr="477D860A" w:rsidR="00591A25">
      <w:rPr>
        <w:rFonts w:ascii="Arial" w:hAnsi="Arial" w:cs="Arial"/>
        <w:sz w:val="20"/>
        <w:szCs w:val="20"/>
      </w:rPr>
      <w:fldChar w:fldCharType="separate"/>
    </w:r>
    <w:r w:rsidRPr="477D860A">
      <w:rPr>
        <w:rFonts w:ascii="Arial" w:hAnsi="Arial" w:cs="Arial"/>
        <w:noProof/>
        <w:sz w:val="20"/>
        <w:szCs w:val="20"/>
      </w:rPr>
      <w:t>21</w:t>
    </w:r>
    <w:r w:rsidRPr="477D860A" w:rsidR="00591A25">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71D4" w:rsidRDefault="00C971D4" w14:paraId="2ACEA995" w14:textId="77777777">
      <w:r>
        <w:separator/>
      </w:r>
    </w:p>
  </w:footnote>
  <w:footnote w:type="continuationSeparator" w:id="0">
    <w:p w:rsidR="00C971D4" w:rsidRDefault="00C971D4" w14:paraId="7267AB87" w14:textId="77777777">
      <w:r>
        <w:continuationSeparator/>
      </w:r>
    </w:p>
  </w:footnote>
  <w:footnote w:type="continuationNotice" w:id="1">
    <w:p w:rsidR="00C971D4" w:rsidRDefault="00C971D4" w14:paraId="52DA5F4F"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2D279689" w:rsidTr="2D279689" w14:paraId="23C566EC" w14:textId="77777777">
      <w:tc>
        <w:tcPr>
          <w:tcW w:w="3120" w:type="dxa"/>
        </w:tcPr>
        <w:p w:rsidR="2D279689" w:rsidP="2D279689" w:rsidRDefault="2D279689" w14:paraId="315231DF" w14:textId="172FB51D">
          <w:pPr>
            <w:pStyle w:val="Header"/>
            <w:ind w:left="-115"/>
          </w:pPr>
        </w:p>
      </w:tc>
      <w:tc>
        <w:tcPr>
          <w:tcW w:w="3120" w:type="dxa"/>
        </w:tcPr>
        <w:p w:rsidR="2D279689" w:rsidP="2D279689" w:rsidRDefault="2D279689" w14:paraId="0CF5AF17" w14:textId="007083FE">
          <w:pPr>
            <w:pStyle w:val="Header"/>
            <w:jc w:val="center"/>
          </w:pPr>
        </w:p>
      </w:tc>
      <w:tc>
        <w:tcPr>
          <w:tcW w:w="3120" w:type="dxa"/>
        </w:tcPr>
        <w:p w:rsidR="2D279689" w:rsidP="2D279689" w:rsidRDefault="2D279689" w14:paraId="5E1F090A" w14:textId="3A569B0E">
          <w:pPr>
            <w:pStyle w:val="Header"/>
            <w:ind w:right="-115"/>
            <w:jc w:val="right"/>
          </w:pPr>
        </w:p>
      </w:tc>
    </w:tr>
  </w:tbl>
  <w:p w:rsidR="2D279689" w:rsidP="2D279689" w:rsidRDefault="2D279689" w14:paraId="1DE2E013" w14:textId="3095F1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9F8C"/>
    <w:multiLevelType w:val="hybridMultilevel"/>
    <w:tmpl w:val="FFFFFFFF"/>
    <w:lvl w:ilvl="0" w:tplc="8756538E">
      <w:start w:val="1"/>
      <w:numFmt w:val="bullet"/>
      <w:lvlText w:val=""/>
      <w:lvlJc w:val="left"/>
      <w:pPr>
        <w:ind w:left="720" w:hanging="360"/>
      </w:pPr>
      <w:rPr>
        <w:rFonts w:hint="default" w:ascii="Symbol" w:hAnsi="Symbol"/>
      </w:rPr>
    </w:lvl>
    <w:lvl w:ilvl="1" w:tplc="DADCCF9A">
      <w:start w:val="1"/>
      <w:numFmt w:val="bullet"/>
      <w:lvlText w:val="o"/>
      <w:lvlJc w:val="left"/>
      <w:pPr>
        <w:ind w:left="1440" w:hanging="360"/>
      </w:pPr>
      <w:rPr>
        <w:rFonts w:hint="default" w:ascii="Courier New" w:hAnsi="Courier New"/>
      </w:rPr>
    </w:lvl>
    <w:lvl w:ilvl="2" w:tplc="C41AB714">
      <w:start w:val="1"/>
      <w:numFmt w:val="bullet"/>
      <w:lvlText w:val=""/>
      <w:lvlJc w:val="left"/>
      <w:pPr>
        <w:ind w:left="2160" w:hanging="360"/>
      </w:pPr>
      <w:rPr>
        <w:rFonts w:hint="default" w:ascii="Wingdings" w:hAnsi="Wingdings"/>
      </w:rPr>
    </w:lvl>
    <w:lvl w:ilvl="3" w:tplc="F210EF02">
      <w:start w:val="1"/>
      <w:numFmt w:val="bullet"/>
      <w:lvlText w:val=""/>
      <w:lvlJc w:val="left"/>
      <w:pPr>
        <w:ind w:left="2880" w:hanging="360"/>
      </w:pPr>
      <w:rPr>
        <w:rFonts w:hint="default" w:ascii="Symbol" w:hAnsi="Symbol"/>
      </w:rPr>
    </w:lvl>
    <w:lvl w:ilvl="4" w:tplc="D0E0D494">
      <w:start w:val="1"/>
      <w:numFmt w:val="bullet"/>
      <w:lvlText w:val="o"/>
      <w:lvlJc w:val="left"/>
      <w:pPr>
        <w:ind w:left="3600" w:hanging="360"/>
      </w:pPr>
      <w:rPr>
        <w:rFonts w:hint="default" w:ascii="Courier New" w:hAnsi="Courier New"/>
      </w:rPr>
    </w:lvl>
    <w:lvl w:ilvl="5" w:tplc="D12AD84E">
      <w:start w:val="1"/>
      <w:numFmt w:val="bullet"/>
      <w:lvlText w:val=""/>
      <w:lvlJc w:val="left"/>
      <w:pPr>
        <w:ind w:left="4320" w:hanging="360"/>
      </w:pPr>
      <w:rPr>
        <w:rFonts w:hint="default" w:ascii="Wingdings" w:hAnsi="Wingdings"/>
      </w:rPr>
    </w:lvl>
    <w:lvl w:ilvl="6" w:tplc="C90A1A0A">
      <w:start w:val="1"/>
      <w:numFmt w:val="bullet"/>
      <w:lvlText w:val=""/>
      <w:lvlJc w:val="left"/>
      <w:pPr>
        <w:ind w:left="5040" w:hanging="360"/>
      </w:pPr>
      <w:rPr>
        <w:rFonts w:hint="default" w:ascii="Symbol" w:hAnsi="Symbol"/>
      </w:rPr>
    </w:lvl>
    <w:lvl w:ilvl="7" w:tplc="324E59F0">
      <w:start w:val="1"/>
      <w:numFmt w:val="bullet"/>
      <w:lvlText w:val="o"/>
      <w:lvlJc w:val="left"/>
      <w:pPr>
        <w:ind w:left="5760" w:hanging="360"/>
      </w:pPr>
      <w:rPr>
        <w:rFonts w:hint="default" w:ascii="Courier New" w:hAnsi="Courier New"/>
      </w:rPr>
    </w:lvl>
    <w:lvl w:ilvl="8" w:tplc="E6FE1BFE">
      <w:start w:val="1"/>
      <w:numFmt w:val="bullet"/>
      <w:lvlText w:val=""/>
      <w:lvlJc w:val="left"/>
      <w:pPr>
        <w:ind w:left="6480" w:hanging="360"/>
      </w:pPr>
      <w:rPr>
        <w:rFonts w:hint="default" w:ascii="Wingdings" w:hAnsi="Wingdings"/>
      </w:rPr>
    </w:lvl>
  </w:abstractNum>
  <w:abstractNum w:abstractNumId="1" w15:restartNumberingAfterBreak="0">
    <w:nsid w:val="04DB6FC3"/>
    <w:multiLevelType w:val="hybridMultilevel"/>
    <w:tmpl w:val="B9B0205A"/>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2" w15:restartNumberingAfterBreak="0">
    <w:nsid w:val="0D91154C"/>
    <w:multiLevelType w:val="hybridMultilevel"/>
    <w:tmpl w:val="2ACE8EEA"/>
    <w:lvl w:ilvl="0" w:tplc="04090001">
      <w:start w:val="1"/>
      <w:numFmt w:val="bullet"/>
      <w:lvlText w:val=""/>
      <w:lvlJc w:val="left"/>
      <w:pPr>
        <w:ind w:left="780" w:hanging="360"/>
      </w:pPr>
      <w:rPr>
        <w:rFonts w:hint="default" w:ascii="Symbol" w:hAnsi="Symbol"/>
      </w:rPr>
    </w:lvl>
    <w:lvl w:ilvl="1" w:tplc="04090003" w:tentative="1">
      <w:start w:val="1"/>
      <w:numFmt w:val="bullet"/>
      <w:lvlText w:val="o"/>
      <w:lvlJc w:val="left"/>
      <w:pPr>
        <w:ind w:left="1500" w:hanging="360"/>
      </w:pPr>
      <w:rPr>
        <w:rFonts w:hint="default" w:ascii="Courier New" w:hAnsi="Courier New" w:cs="Courier New"/>
      </w:rPr>
    </w:lvl>
    <w:lvl w:ilvl="2" w:tplc="04090005" w:tentative="1">
      <w:start w:val="1"/>
      <w:numFmt w:val="bullet"/>
      <w:lvlText w:val=""/>
      <w:lvlJc w:val="left"/>
      <w:pPr>
        <w:ind w:left="2220" w:hanging="360"/>
      </w:pPr>
      <w:rPr>
        <w:rFonts w:hint="default" w:ascii="Wingdings" w:hAnsi="Wingdings"/>
      </w:rPr>
    </w:lvl>
    <w:lvl w:ilvl="3" w:tplc="04090001" w:tentative="1">
      <w:start w:val="1"/>
      <w:numFmt w:val="bullet"/>
      <w:lvlText w:val=""/>
      <w:lvlJc w:val="left"/>
      <w:pPr>
        <w:ind w:left="2940" w:hanging="360"/>
      </w:pPr>
      <w:rPr>
        <w:rFonts w:hint="default" w:ascii="Symbol" w:hAnsi="Symbol"/>
      </w:rPr>
    </w:lvl>
    <w:lvl w:ilvl="4" w:tplc="04090003" w:tentative="1">
      <w:start w:val="1"/>
      <w:numFmt w:val="bullet"/>
      <w:lvlText w:val="o"/>
      <w:lvlJc w:val="left"/>
      <w:pPr>
        <w:ind w:left="3660" w:hanging="360"/>
      </w:pPr>
      <w:rPr>
        <w:rFonts w:hint="default" w:ascii="Courier New" w:hAnsi="Courier New" w:cs="Courier New"/>
      </w:rPr>
    </w:lvl>
    <w:lvl w:ilvl="5" w:tplc="04090005" w:tentative="1">
      <w:start w:val="1"/>
      <w:numFmt w:val="bullet"/>
      <w:lvlText w:val=""/>
      <w:lvlJc w:val="left"/>
      <w:pPr>
        <w:ind w:left="4380" w:hanging="360"/>
      </w:pPr>
      <w:rPr>
        <w:rFonts w:hint="default" w:ascii="Wingdings" w:hAnsi="Wingdings"/>
      </w:rPr>
    </w:lvl>
    <w:lvl w:ilvl="6" w:tplc="04090001" w:tentative="1">
      <w:start w:val="1"/>
      <w:numFmt w:val="bullet"/>
      <w:lvlText w:val=""/>
      <w:lvlJc w:val="left"/>
      <w:pPr>
        <w:ind w:left="5100" w:hanging="360"/>
      </w:pPr>
      <w:rPr>
        <w:rFonts w:hint="default" w:ascii="Symbol" w:hAnsi="Symbol"/>
      </w:rPr>
    </w:lvl>
    <w:lvl w:ilvl="7" w:tplc="04090003" w:tentative="1">
      <w:start w:val="1"/>
      <w:numFmt w:val="bullet"/>
      <w:lvlText w:val="o"/>
      <w:lvlJc w:val="left"/>
      <w:pPr>
        <w:ind w:left="5820" w:hanging="360"/>
      </w:pPr>
      <w:rPr>
        <w:rFonts w:hint="default" w:ascii="Courier New" w:hAnsi="Courier New" w:cs="Courier New"/>
      </w:rPr>
    </w:lvl>
    <w:lvl w:ilvl="8" w:tplc="04090005" w:tentative="1">
      <w:start w:val="1"/>
      <w:numFmt w:val="bullet"/>
      <w:lvlText w:val=""/>
      <w:lvlJc w:val="left"/>
      <w:pPr>
        <w:ind w:left="6540" w:hanging="360"/>
      </w:pPr>
      <w:rPr>
        <w:rFonts w:hint="default" w:ascii="Wingdings" w:hAnsi="Wingdings"/>
      </w:rPr>
    </w:lvl>
  </w:abstractNum>
  <w:abstractNum w:abstractNumId="3" w15:restartNumberingAfterBreak="0">
    <w:nsid w:val="140E00B2"/>
    <w:multiLevelType w:val="hybridMultilevel"/>
    <w:tmpl w:val="9EA225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C2D2B14"/>
    <w:multiLevelType w:val="multilevel"/>
    <w:tmpl w:val="CB365CD6"/>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5" w15:restartNumberingAfterBreak="0">
    <w:nsid w:val="1DF60ECC"/>
    <w:multiLevelType w:val="multilevel"/>
    <w:tmpl w:val="B1E4EF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1E3A500E"/>
    <w:multiLevelType w:val="hybridMultilevel"/>
    <w:tmpl w:val="CB200F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00F07D6"/>
    <w:multiLevelType w:val="multilevel"/>
    <w:tmpl w:val="BB8C9B2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49B1825"/>
    <w:multiLevelType w:val="hybridMultilevel"/>
    <w:tmpl w:val="81120576"/>
    <w:lvl w:ilvl="0" w:tplc="D8BC215C">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264433D5"/>
    <w:multiLevelType w:val="hybridMultilevel"/>
    <w:tmpl w:val="6D4EE9F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0" w15:restartNumberingAfterBreak="0">
    <w:nsid w:val="28EB7AC8"/>
    <w:multiLevelType w:val="hybridMultilevel"/>
    <w:tmpl w:val="C4466C0C"/>
    <w:lvl w:ilvl="0" w:tplc="FFFFFFFF">
      <w:start w:val="1"/>
      <w:numFmt w:val="decimal"/>
      <w:lvlText w:val="%1."/>
      <w:lvlJc w:val="left"/>
      <w:pPr>
        <w:ind w:left="0" w:firstLine="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3D5B90"/>
    <w:multiLevelType w:val="multilevel"/>
    <w:tmpl w:val="BDCA77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2C614813"/>
    <w:multiLevelType w:val="hybridMultilevel"/>
    <w:tmpl w:val="6A34E08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3" w15:restartNumberingAfterBreak="0">
    <w:nsid w:val="2D91D166"/>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C8018C"/>
    <w:multiLevelType w:val="hybridMultilevel"/>
    <w:tmpl w:val="1D686152"/>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5" w15:restartNumberingAfterBreak="0">
    <w:nsid w:val="36E59DF2"/>
    <w:multiLevelType w:val="hybridMultilevel"/>
    <w:tmpl w:val="FFFFFFFF"/>
    <w:lvl w:ilvl="0" w:tplc="D8E091D8">
      <w:start w:val="1"/>
      <w:numFmt w:val="bullet"/>
      <w:lvlText w:val=""/>
      <w:lvlJc w:val="left"/>
      <w:pPr>
        <w:ind w:left="1080" w:hanging="360"/>
      </w:pPr>
      <w:rPr>
        <w:rFonts w:hint="default" w:ascii="Symbol" w:hAnsi="Symbol"/>
      </w:rPr>
    </w:lvl>
    <w:lvl w:ilvl="1" w:tplc="77CE7456">
      <w:start w:val="1"/>
      <w:numFmt w:val="bullet"/>
      <w:lvlText w:val="o"/>
      <w:lvlJc w:val="left"/>
      <w:pPr>
        <w:ind w:left="1800" w:hanging="360"/>
      </w:pPr>
      <w:rPr>
        <w:rFonts w:hint="default" w:ascii="Courier New" w:hAnsi="Courier New"/>
      </w:rPr>
    </w:lvl>
    <w:lvl w:ilvl="2" w:tplc="71DA5944">
      <w:start w:val="1"/>
      <w:numFmt w:val="bullet"/>
      <w:lvlText w:val=""/>
      <w:lvlJc w:val="left"/>
      <w:pPr>
        <w:ind w:left="2520" w:hanging="360"/>
      </w:pPr>
      <w:rPr>
        <w:rFonts w:hint="default" w:ascii="Wingdings" w:hAnsi="Wingdings"/>
      </w:rPr>
    </w:lvl>
    <w:lvl w:ilvl="3" w:tplc="1EEC87AA">
      <w:start w:val="1"/>
      <w:numFmt w:val="bullet"/>
      <w:lvlText w:val=""/>
      <w:lvlJc w:val="left"/>
      <w:pPr>
        <w:ind w:left="3240" w:hanging="360"/>
      </w:pPr>
      <w:rPr>
        <w:rFonts w:hint="default" w:ascii="Symbol" w:hAnsi="Symbol"/>
      </w:rPr>
    </w:lvl>
    <w:lvl w:ilvl="4" w:tplc="FC000FA4">
      <w:start w:val="1"/>
      <w:numFmt w:val="bullet"/>
      <w:lvlText w:val="o"/>
      <w:lvlJc w:val="left"/>
      <w:pPr>
        <w:ind w:left="3960" w:hanging="360"/>
      </w:pPr>
      <w:rPr>
        <w:rFonts w:hint="default" w:ascii="Courier New" w:hAnsi="Courier New"/>
      </w:rPr>
    </w:lvl>
    <w:lvl w:ilvl="5" w:tplc="648A788A">
      <w:start w:val="1"/>
      <w:numFmt w:val="bullet"/>
      <w:lvlText w:val=""/>
      <w:lvlJc w:val="left"/>
      <w:pPr>
        <w:ind w:left="4680" w:hanging="360"/>
      </w:pPr>
      <w:rPr>
        <w:rFonts w:hint="default" w:ascii="Wingdings" w:hAnsi="Wingdings"/>
      </w:rPr>
    </w:lvl>
    <w:lvl w:ilvl="6" w:tplc="AD308AE2">
      <w:start w:val="1"/>
      <w:numFmt w:val="bullet"/>
      <w:lvlText w:val=""/>
      <w:lvlJc w:val="left"/>
      <w:pPr>
        <w:ind w:left="5400" w:hanging="360"/>
      </w:pPr>
      <w:rPr>
        <w:rFonts w:hint="default" w:ascii="Symbol" w:hAnsi="Symbol"/>
      </w:rPr>
    </w:lvl>
    <w:lvl w:ilvl="7" w:tplc="8AE03716">
      <w:start w:val="1"/>
      <w:numFmt w:val="bullet"/>
      <w:lvlText w:val="o"/>
      <w:lvlJc w:val="left"/>
      <w:pPr>
        <w:ind w:left="6120" w:hanging="360"/>
      </w:pPr>
      <w:rPr>
        <w:rFonts w:hint="default" w:ascii="Courier New" w:hAnsi="Courier New"/>
      </w:rPr>
    </w:lvl>
    <w:lvl w:ilvl="8" w:tplc="A5BA6958">
      <w:start w:val="1"/>
      <w:numFmt w:val="bullet"/>
      <w:lvlText w:val=""/>
      <w:lvlJc w:val="left"/>
      <w:pPr>
        <w:ind w:left="6840" w:hanging="360"/>
      </w:pPr>
      <w:rPr>
        <w:rFonts w:hint="default" w:ascii="Wingdings" w:hAnsi="Wingdings"/>
      </w:rPr>
    </w:lvl>
  </w:abstractNum>
  <w:abstractNum w:abstractNumId="16" w15:restartNumberingAfterBreak="0">
    <w:nsid w:val="3798E9E5"/>
    <w:multiLevelType w:val="hybridMultilevel"/>
    <w:tmpl w:val="FFFFFFFF"/>
    <w:lvl w:ilvl="0" w:tplc="F252D1F2">
      <w:start w:val="1"/>
      <w:numFmt w:val="decimal"/>
      <w:lvlText w:val="%1."/>
      <w:lvlJc w:val="left"/>
      <w:pPr>
        <w:ind w:left="720" w:hanging="360"/>
      </w:pPr>
    </w:lvl>
    <w:lvl w:ilvl="1" w:tplc="C8AAAEEA">
      <w:start w:val="1"/>
      <w:numFmt w:val="lowerLetter"/>
      <w:lvlText w:val="%2."/>
      <w:lvlJc w:val="left"/>
      <w:pPr>
        <w:ind w:left="1440" w:hanging="360"/>
      </w:pPr>
    </w:lvl>
    <w:lvl w:ilvl="2" w:tplc="D85251A8">
      <w:start w:val="1"/>
      <w:numFmt w:val="lowerRoman"/>
      <w:lvlText w:val="%3."/>
      <w:lvlJc w:val="right"/>
      <w:pPr>
        <w:ind w:left="2160" w:hanging="180"/>
      </w:pPr>
    </w:lvl>
    <w:lvl w:ilvl="3" w:tplc="246205C0">
      <w:start w:val="1"/>
      <w:numFmt w:val="decimal"/>
      <w:lvlText w:val="%4."/>
      <w:lvlJc w:val="left"/>
      <w:pPr>
        <w:ind w:left="2880" w:hanging="360"/>
      </w:pPr>
    </w:lvl>
    <w:lvl w:ilvl="4" w:tplc="DCD45206">
      <w:start w:val="1"/>
      <w:numFmt w:val="lowerLetter"/>
      <w:lvlText w:val="%5."/>
      <w:lvlJc w:val="left"/>
      <w:pPr>
        <w:ind w:left="3600" w:hanging="360"/>
      </w:pPr>
    </w:lvl>
    <w:lvl w:ilvl="5" w:tplc="49D24BDA">
      <w:start w:val="1"/>
      <w:numFmt w:val="lowerRoman"/>
      <w:lvlText w:val="%6."/>
      <w:lvlJc w:val="right"/>
      <w:pPr>
        <w:ind w:left="4320" w:hanging="180"/>
      </w:pPr>
    </w:lvl>
    <w:lvl w:ilvl="6" w:tplc="78FE36B0">
      <w:start w:val="1"/>
      <w:numFmt w:val="decimal"/>
      <w:lvlText w:val="%7."/>
      <w:lvlJc w:val="left"/>
      <w:pPr>
        <w:ind w:left="5040" w:hanging="360"/>
      </w:pPr>
    </w:lvl>
    <w:lvl w:ilvl="7" w:tplc="8C5C4316">
      <w:start w:val="1"/>
      <w:numFmt w:val="lowerLetter"/>
      <w:lvlText w:val="%8."/>
      <w:lvlJc w:val="left"/>
      <w:pPr>
        <w:ind w:left="5760" w:hanging="360"/>
      </w:pPr>
    </w:lvl>
    <w:lvl w:ilvl="8" w:tplc="F83EF7FE">
      <w:start w:val="1"/>
      <w:numFmt w:val="lowerRoman"/>
      <w:lvlText w:val="%9."/>
      <w:lvlJc w:val="right"/>
      <w:pPr>
        <w:ind w:left="6480" w:hanging="180"/>
      </w:pPr>
    </w:lvl>
  </w:abstractNum>
  <w:abstractNum w:abstractNumId="17" w15:restartNumberingAfterBreak="0">
    <w:nsid w:val="387A611A"/>
    <w:multiLevelType w:val="hybridMultilevel"/>
    <w:tmpl w:val="E41471B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8" w15:restartNumberingAfterBreak="0">
    <w:nsid w:val="39E00D0D"/>
    <w:multiLevelType w:val="hybridMultilevel"/>
    <w:tmpl w:val="C6D801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43B76EF0"/>
    <w:multiLevelType w:val="hybridMultilevel"/>
    <w:tmpl w:val="FFFFFFFF"/>
    <w:lvl w:ilvl="0" w:tplc="E680403E">
      <w:start w:val="1"/>
      <w:numFmt w:val="bullet"/>
      <w:lvlText w:val=""/>
      <w:lvlJc w:val="left"/>
      <w:pPr>
        <w:ind w:left="720" w:hanging="360"/>
      </w:pPr>
      <w:rPr>
        <w:rFonts w:hint="default" w:ascii="Symbol" w:hAnsi="Symbol"/>
      </w:rPr>
    </w:lvl>
    <w:lvl w:ilvl="1" w:tplc="E410C62C">
      <w:start w:val="1"/>
      <w:numFmt w:val="bullet"/>
      <w:lvlText w:val="o"/>
      <w:lvlJc w:val="left"/>
      <w:pPr>
        <w:ind w:left="1440" w:hanging="360"/>
      </w:pPr>
      <w:rPr>
        <w:rFonts w:hint="default" w:ascii="Courier New" w:hAnsi="Courier New"/>
      </w:rPr>
    </w:lvl>
    <w:lvl w:ilvl="2" w:tplc="20666D2C">
      <w:start w:val="1"/>
      <w:numFmt w:val="bullet"/>
      <w:lvlText w:val=""/>
      <w:lvlJc w:val="left"/>
      <w:pPr>
        <w:ind w:left="2160" w:hanging="360"/>
      </w:pPr>
      <w:rPr>
        <w:rFonts w:hint="default" w:ascii="Wingdings" w:hAnsi="Wingdings"/>
      </w:rPr>
    </w:lvl>
    <w:lvl w:ilvl="3" w:tplc="936C1550">
      <w:start w:val="1"/>
      <w:numFmt w:val="bullet"/>
      <w:lvlText w:val=""/>
      <w:lvlJc w:val="left"/>
      <w:pPr>
        <w:ind w:left="2880" w:hanging="360"/>
      </w:pPr>
      <w:rPr>
        <w:rFonts w:hint="default" w:ascii="Symbol" w:hAnsi="Symbol"/>
      </w:rPr>
    </w:lvl>
    <w:lvl w:ilvl="4" w:tplc="E354C03A">
      <w:start w:val="1"/>
      <w:numFmt w:val="bullet"/>
      <w:lvlText w:val="o"/>
      <w:lvlJc w:val="left"/>
      <w:pPr>
        <w:ind w:left="3600" w:hanging="360"/>
      </w:pPr>
      <w:rPr>
        <w:rFonts w:hint="default" w:ascii="Courier New" w:hAnsi="Courier New"/>
      </w:rPr>
    </w:lvl>
    <w:lvl w:ilvl="5" w:tplc="25F6BED6">
      <w:start w:val="1"/>
      <w:numFmt w:val="bullet"/>
      <w:lvlText w:val=""/>
      <w:lvlJc w:val="left"/>
      <w:pPr>
        <w:ind w:left="4320" w:hanging="360"/>
      </w:pPr>
      <w:rPr>
        <w:rFonts w:hint="default" w:ascii="Wingdings" w:hAnsi="Wingdings"/>
      </w:rPr>
    </w:lvl>
    <w:lvl w:ilvl="6" w:tplc="CA42CAF0">
      <w:start w:val="1"/>
      <w:numFmt w:val="bullet"/>
      <w:lvlText w:val=""/>
      <w:lvlJc w:val="left"/>
      <w:pPr>
        <w:ind w:left="5040" w:hanging="360"/>
      </w:pPr>
      <w:rPr>
        <w:rFonts w:hint="default" w:ascii="Symbol" w:hAnsi="Symbol"/>
      </w:rPr>
    </w:lvl>
    <w:lvl w:ilvl="7" w:tplc="0B10C1CA">
      <w:start w:val="1"/>
      <w:numFmt w:val="bullet"/>
      <w:lvlText w:val="o"/>
      <w:lvlJc w:val="left"/>
      <w:pPr>
        <w:ind w:left="5760" w:hanging="360"/>
      </w:pPr>
      <w:rPr>
        <w:rFonts w:hint="default" w:ascii="Courier New" w:hAnsi="Courier New"/>
      </w:rPr>
    </w:lvl>
    <w:lvl w:ilvl="8" w:tplc="D56E77E0">
      <w:start w:val="1"/>
      <w:numFmt w:val="bullet"/>
      <w:lvlText w:val=""/>
      <w:lvlJc w:val="left"/>
      <w:pPr>
        <w:ind w:left="6480" w:hanging="360"/>
      </w:pPr>
      <w:rPr>
        <w:rFonts w:hint="default" w:ascii="Wingdings" w:hAnsi="Wingdings"/>
      </w:rPr>
    </w:lvl>
  </w:abstractNum>
  <w:abstractNum w:abstractNumId="20" w15:restartNumberingAfterBreak="0">
    <w:nsid w:val="43C63ACF"/>
    <w:multiLevelType w:val="hybridMultilevel"/>
    <w:tmpl w:val="4106F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0E209F"/>
    <w:multiLevelType w:val="hybridMultilevel"/>
    <w:tmpl w:val="90C2E9A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2" w15:restartNumberingAfterBreak="0">
    <w:nsid w:val="47635407"/>
    <w:multiLevelType w:val="hybridMultilevel"/>
    <w:tmpl w:val="C34CEA08"/>
    <w:lvl w:ilvl="0" w:tplc="FFFFFFFF">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3" w15:restartNumberingAfterBreak="0">
    <w:nsid w:val="4915634F"/>
    <w:multiLevelType w:val="multilevel"/>
    <w:tmpl w:val="242E7E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49DD5F30"/>
    <w:multiLevelType w:val="hybridMultilevel"/>
    <w:tmpl w:val="C9B001D4"/>
    <w:lvl w:ilvl="0" w:tplc="6D20F84C">
      <w:start w:val="1"/>
      <w:numFmt w:val="decimal"/>
      <w:lvlText w:val="%1."/>
      <w:lvlJc w:val="left"/>
      <w:pPr>
        <w:ind w:left="1080" w:hanging="360"/>
      </w:pPr>
      <w:rPr>
        <w:rFonts w:hint="default" w:ascii="Times New Roman" w:hAnsi="Times New Roman"/>
        <w:b/>
        <w:bCs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B1C2492"/>
    <w:multiLevelType w:val="multilevel"/>
    <w:tmpl w:val="4DB0C58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DF736C0"/>
    <w:multiLevelType w:val="hybridMultilevel"/>
    <w:tmpl w:val="C610F8F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7" w15:restartNumberingAfterBreak="0">
    <w:nsid w:val="50564ACB"/>
    <w:multiLevelType w:val="hybridMultilevel"/>
    <w:tmpl w:val="4106F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AFB2B6D"/>
    <w:multiLevelType w:val="multilevel"/>
    <w:tmpl w:val="7A5206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C15570F"/>
    <w:multiLevelType w:val="hybridMultilevel"/>
    <w:tmpl w:val="DB9EE43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0" w15:restartNumberingAfterBreak="0">
    <w:nsid w:val="5C6D089A"/>
    <w:multiLevelType w:val="multilevel"/>
    <w:tmpl w:val="639A8E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D317757"/>
    <w:multiLevelType w:val="multilevel"/>
    <w:tmpl w:val="27C65F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0614173"/>
    <w:multiLevelType w:val="hybridMultilevel"/>
    <w:tmpl w:val="23A8521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10249B0"/>
    <w:multiLevelType w:val="multilevel"/>
    <w:tmpl w:val="41AE1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4" w15:restartNumberingAfterBreak="0">
    <w:nsid w:val="652E6B3F"/>
    <w:multiLevelType w:val="hybridMultilevel"/>
    <w:tmpl w:val="488A53B2"/>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5" w15:restartNumberingAfterBreak="0">
    <w:nsid w:val="68137D7C"/>
    <w:multiLevelType w:val="hybridMultilevel"/>
    <w:tmpl w:val="98F468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6" w15:restartNumberingAfterBreak="0">
    <w:nsid w:val="6A04766E"/>
    <w:multiLevelType w:val="multilevel"/>
    <w:tmpl w:val="462ECC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6EA73AF8"/>
    <w:multiLevelType w:val="hybridMultilevel"/>
    <w:tmpl w:val="F150446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8" w15:restartNumberingAfterBreak="0">
    <w:nsid w:val="70B52A8F"/>
    <w:multiLevelType w:val="multilevel"/>
    <w:tmpl w:val="B5EA45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7B93142E"/>
    <w:multiLevelType w:val="multilevel"/>
    <w:tmpl w:val="DA7667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01389885">
    <w:abstractNumId w:val="23"/>
  </w:num>
  <w:num w:numId="2" w16cid:durableId="106003416">
    <w:abstractNumId w:val="29"/>
  </w:num>
  <w:num w:numId="3" w16cid:durableId="1101293084">
    <w:abstractNumId w:val="19"/>
  </w:num>
  <w:num w:numId="4" w16cid:durableId="1103068681">
    <w:abstractNumId w:val="7"/>
  </w:num>
  <w:num w:numId="5" w16cid:durableId="1197815820">
    <w:abstractNumId w:val="10"/>
  </w:num>
  <w:num w:numId="6" w16cid:durableId="1206483901">
    <w:abstractNumId w:val="14"/>
  </w:num>
  <w:num w:numId="7" w16cid:durableId="1260019397">
    <w:abstractNumId w:val="33"/>
  </w:num>
  <w:num w:numId="8" w16cid:durableId="1282803939">
    <w:abstractNumId w:val="4"/>
  </w:num>
  <w:num w:numId="9" w16cid:durableId="1287664041">
    <w:abstractNumId w:val="31"/>
  </w:num>
  <w:num w:numId="10" w16cid:durableId="1316913066">
    <w:abstractNumId w:val="9"/>
  </w:num>
  <w:num w:numId="11" w16cid:durableId="1441022386">
    <w:abstractNumId w:val="32"/>
  </w:num>
  <w:num w:numId="12" w16cid:durableId="1547912684">
    <w:abstractNumId w:val="36"/>
  </w:num>
  <w:num w:numId="13" w16cid:durableId="1555459319">
    <w:abstractNumId w:val="21"/>
  </w:num>
  <w:num w:numId="14" w16cid:durableId="1614820484">
    <w:abstractNumId w:val="15"/>
  </w:num>
  <w:num w:numId="15" w16cid:durableId="1687318933">
    <w:abstractNumId w:val="30"/>
  </w:num>
  <w:num w:numId="16" w16cid:durableId="175273332">
    <w:abstractNumId w:val="39"/>
  </w:num>
  <w:num w:numId="17" w16cid:durableId="1953245733">
    <w:abstractNumId w:val="20"/>
  </w:num>
  <w:num w:numId="18" w16cid:durableId="2007050538">
    <w:abstractNumId w:val="6"/>
  </w:num>
  <w:num w:numId="19" w16cid:durableId="2052530575">
    <w:abstractNumId w:val="38"/>
  </w:num>
  <w:num w:numId="20" w16cid:durableId="2073968405">
    <w:abstractNumId w:val="34"/>
  </w:num>
  <w:num w:numId="21" w16cid:durableId="2100906787">
    <w:abstractNumId w:val="35"/>
  </w:num>
  <w:num w:numId="22" w16cid:durableId="255790773">
    <w:abstractNumId w:val="12"/>
  </w:num>
  <w:num w:numId="23" w16cid:durableId="281771065">
    <w:abstractNumId w:val="27"/>
  </w:num>
  <w:num w:numId="24" w16cid:durableId="382757463">
    <w:abstractNumId w:val="16"/>
  </w:num>
  <w:num w:numId="25" w16cid:durableId="416706300">
    <w:abstractNumId w:val="0"/>
  </w:num>
  <w:num w:numId="26" w16cid:durableId="417168267">
    <w:abstractNumId w:val="24"/>
  </w:num>
  <w:num w:numId="27" w16cid:durableId="438109366">
    <w:abstractNumId w:val="26"/>
  </w:num>
  <w:num w:numId="28" w16cid:durableId="438112813">
    <w:abstractNumId w:val="28"/>
  </w:num>
  <w:num w:numId="29" w16cid:durableId="543953959">
    <w:abstractNumId w:val="17"/>
  </w:num>
  <w:num w:numId="30" w16cid:durableId="574709057">
    <w:abstractNumId w:val="2"/>
  </w:num>
  <w:num w:numId="31" w16cid:durableId="634262480">
    <w:abstractNumId w:val="5"/>
  </w:num>
  <w:num w:numId="32" w16cid:durableId="664093906">
    <w:abstractNumId w:val="13"/>
  </w:num>
  <w:num w:numId="33" w16cid:durableId="706831710">
    <w:abstractNumId w:val="37"/>
  </w:num>
  <w:num w:numId="34" w16cid:durableId="760905627">
    <w:abstractNumId w:val="18"/>
  </w:num>
  <w:num w:numId="35" w16cid:durableId="825974916">
    <w:abstractNumId w:val="8"/>
  </w:num>
  <w:num w:numId="36" w16cid:durableId="855919900">
    <w:abstractNumId w:val="1"/>
  </w:num>
  <w:num w:numId="37" w16cid:durableId="870992025">
    <w:abstractNumId w:val="11"/>
  </w:num>
  <w:num w:numId="38" w16cid:durableId="895436454">
    <w:abstractNumId w:val="22"/>
  </w:num>
  <w:num w:numId="39" w16cid:durableId="90667355">
    <w:abstractNumId w:val="25"/>
  </w:num>
  <w:num w:numId="40" w16cid:durableId="954409383">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0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086"/>
    <w:rsid w:val="00000B43"/>
    <w:rsid w:val="0000156B"/>
    <w:rsid w:val="00001C60"/>
    <w:rsid w:val="00012489"/>
    <w:rsid w:val="00012C01"/>
    <w:rsid w:val="000132B8"/>
    <w:rsid w:val="000156CC"/>
    <w:rsid w:val="00016703"/>
    <w:rsid w:val="00023FB4"/>
    <w:rsid w:val="0002750B"/>
    <w:rsid w:val="00027F74"/>
    <w:rsid w:val="00033BE1"/>
    <w:rsid w:val="00035C33"/>
    <w:rsid w:val="00046E35"/>
    <w:rsid w:val="0005126F"/>
    <w:rsid w:val="00053E99"/>
    <w:rsid w:val="0006257D"/>
    <w:rsid w:val="00070F0B"/>
    <w:rsid w:val="0009147B"/>
    <w:rsid w:val="00092BC0"/>
    <w:rsid w:val="00094CCE"/>
    <w:rsid w:val="000A5073"/>
    <w:rsid w:val="000B3A88"/>
    <w:rsid w:val="000B66F9"/>
    <w:rsid w:val="000C0C83"/>
    <w:rsid w:val="000C0F2B"/>
    <w:rsid w:val="000D1D17"/>
    <w:rsid w:val="000D2094"/>
    <w:rsid w:val="000D22C1"/>
    <w:rsid w:val="000D3C88"/>
    <w:rsid w:val="000D6ADB"/>
    <w:rsid w:val="000E2418"/>
    <w:rsid w:val="000E46AD"/>
    <w:rsid w:val="000F13D2"/>
    <w:rsid w:val="000F650B"/>
    <w:rsid w:val="00103E30"/>
    <w:rsid w:val="00104644"/>
    <w:rsid w:val="00106ECE"/>
    <w:rsid w:val="0013470A"/>
    <w:rsid w:val="00134C88"/>
    <w:rsid w:val="00145F5B"/>
    <w:rsid w:val="00151250"/>
    <w:rsid w:val="00152DCF"/>
    <w:rsid w:val="001567AB"/>
    <w:rsid w:val="00167D42"/>
    <w:rsid w:val="00167E95"/>
    <w:rsid w:val="001837B4"/>
    <w:rsid w:val="001937DD"/>
    <w:rsid w:val="00196306"/>
    <w:rsid w:val="001A149C"/>
    <w:rsid w:val="001A483F"/>
    <w:rsid w:val="001C3A60"/>
    <w:rsid w:val="001C512D"/>
    <w:rsid w:val="001C6A62"/>
    <w:rsid w:val="001C7D26"/>
    <w:rsid w:val="001CFB0B"/>
    <w:rsid w:val="001D72CC"/>
    <w:rsid w:val="001E1F1E"/>
    <w:rsid w:val="001E336D"/>
    <w:rsid w:val="00201E22"/>
    <w:rsid w:val="00203569"/>
    <w:rsid w:val="002040AF"/>
    <w:rsid w:val="00204715"/>
    <w:rsid w:val="00210510"/>
    <w:rsid w:val="00215F53"/>
    <w:rsid w:val="00227317"/>
    <w:rsid w:val="00227777"/>
    <w:rsid w:val="002310B0"/>
    <w:rsid w:val="002431B7"/>
    <w:rsid w:val="00247C7C"/>
    <w:rsid w:val="00254354"/>
    <w:rsid w:val="00263B88"/>
    <w:rsid w:val="00263CB4"/>
    <w:rsid w:val="0026490E"/>
    <w:rsid w:val="002713B7"/>
    <w:rsid w:val="00275D1A"/>
    <w:rsid w:val="00282622"/>
    <w:rsid w:val="002830F5"/>
    <w:rsid w:val="002857E7"/>
    <w:rsid w:val="00287492"/>
    <w:rsid w:val="00292600"/>
    <w:rsid w:val="00297D70"/>
    <w:rsid w:val="002A2089"/>
    <w:rsid w:val="002B0799"/>
    <w:rsid w:val="002B4910"/>
    <w:rsid w:val="002B51A7"/>
    <w:rsid w:val="002B6506"/>
    <w:rsid w:val="002B6826"/>
    <w:rsid w:val="002C0B20"/>
    <w:rsid w:val="002D2009"/>
    <w:rsid w:val="002D505A"/>
    <w:rsid w:val="002D74CC"/>
    <w:rsid w:val="002E3EDB"/>
    <w:rsid w:val="002E3FBB"/>
    <w:rsid w:val="002F633C"/>
    <w:rsid w:val="003034CF"/>
    <w:rsid w:val="0031155A"/>
    <w:rsid w:val="00312444"/>
    <w:rsid w:val="00322459"/>
    <w:rsid w:val="00326FE2"/>
    <w:rsid w:val="003346F6"/>
    <w:rsid w:val="003357F5"/>
    <w:rsid w:val="00340EC1"/>
    <w:rsid w:val="00341568"/>
    <w:rsid w:val="003419AF"/>
    <w:rsid w:val="0034311C"/>
    <w:rsid w:val="00344255"/>
    <w:rsid w:val="00353127"/>
    <w:rsid w:val="00353760"/>
    <w:rsid w:val="00355504"/>
    <w:rsid w:val="00357AF9"/>
    <w:rsid w:val="00375A38"/>
    <w:rsid w:val="00376ABC"/>
    <w:rsid w:val="00382FCF"/>
    <w:rsid w:val="00397722"/>
    <w:rsid w:val="003A2D88"/>
    <w:rsid w:val="003B54F5"/>
    <w:rsid w:val="003B6E1D"/>
    <w:rsid w:val="003C000E"/>
    <w:rsid w:val="003C3191"/>
    <w:rsid w:val="003E4B13"/>
    <w:rsid w:val="003F05D8"/>
    <w:rsid w:val="00412086"/>
    <w:rsid w:val="00420A80"/>
    <w:rsid w:val="0042144E"/>
    <w:rsid w:val="004253C5"/>
    <w:rsid w:val="00445E7F"/>
    <w:rsid w:val="00464BAD"/>
    <w:rsid w:val="00465462"/>
    <w:rsid w:val="00477016"/>
    <w:rsid w:val="004771CF"/>
    <w:rsid w:val="004874A4"/>
    <w:rsid w:val="00487985"/>
    <w:rsid w:val="00490214"/>
    <w:rsid w:val="00495A77"/>
    <w:rsid w:val="004A29E1"/>
    <w:rsid w:val="004A4D43"/>
    <w:rsid w:val="004A5208"/>
    <w:rsid w:val="004B05F2"/>
    <w:rsid w:val="004B6C77"/>
    <w:rsid w:val="004B7F50"/>
    <w:rsid w:val="004C313E"/>
    <w:rsid w:val="004C4F43"/>
    <w:rsid w:val="004C5D3F"/>
    <w:rsid w:val="004D50BD"/>
    <w:rsid w:val="004D6B36"/>
    <w:rsid w:val="004E26FC"/>
    <w:rsid w:val="004E5D6C"/>
    <w:rsid w:val="004E677D"/>
    <w:rsid w:val="004E7880"/>
    <w:rsid w:val="005274AB"/>
    <w:rsid w:val="005371A5"/>
    <w:rsid w:val="005632C5"/>
    <w:rsid w:val="00572305"/>
    <w:rsid w:val="005732A6"/>
    <w:rsid w:val="00577897"/>
    <w:rsid w:val="00583273"/>
    <w:rsid w:val="005841E4"/>
    <w:rsid w:val="005862A7"/>
    <w:rsid w:val="00591A25"/>
    <w:rsid w:val="00591B1B"/>
    <w:rsid w:val="005A0FEF"/>
    <w:rsid w:val="005A30CC"/>
    <w:rsid w:val="005A5B72"/>
    <w:rsid w:val="005A6341"/>
    <w:rsid w:val="005C2BAD"/>
    <w:rsid w:val="005C74AF"/>
    <w:rsid w:val="005E4DEA"/>
    <w:rsid w:val="0060685E"/>
    <w:rsid w:val="00616F0C"/>
    <w:rsid w:val="006201E0"/>
    <w:rsid w:val="00620970"/>
    <w:rsid w:val="0062258B"/>
    <w:rsid w:val="006268B9"/>
    <w:rsid w:val="006512CC"/>
    <w:rsid w:val="0066604E"/>
    <w:rsid w:val="00680741"/>
    <w:rsid w:val="006855B8"/>
    <w:rsid w:val="00686D83"/>
    <w:rsid w:val="0068EBC3"/>
    <w:rsid w:val="006934F3"/>
    <w:rsid w:val="00695364"/>
    <w:rsid w:val="006A231E"/>
    <w:rsid w:val="006A5131"/>
    <w:rsid w:val="006B5CCC"/>
    <w:rsid w:val="006C3FC0"/>
    <w:rsid w:val="006C5308"/>
    <w:rsid w:val="006D036B"/>
    <w:rsid w:val="006D59A4"/>
    <w:rsid w:val="006DD1D2"/>
    <w:rsid w:val="006E1EB7"/>
    <w:rsid w:val="006E34CC"/>
    <w:rsid w:val="006E6E6C"/>
    <w:rsid w:val="0070279C"/>
    <w:rsid w:val="007058B5"/>
    <w:rsid w:val="007142CE"/>
    <w:rsid w:val="00717629"/>
    <w:rsid w:val="00722DF9"/>
    <w:rsid w:val="00747FC0"/>
    <w:rsid w:val="00755DD9"/>
    <w:rsid w:val="00762128"/>
    <w:rsid w:val="007659F7"/>
    <w:rsid w:val="00770379"/>
    <w:rsid w:val="00775C93"/>
    <w:rsid w:val="007803D9"/>
    <w:rsid w:val="0078634D"/>
    <w:rsid w:val="0079249C"/>
    <w:rsid w:val="0079561F"/>
    <w:rsid w:val="007B19B6"/>
    <w:rsid w:val="007B366B"/>
    <w:rsid w:val="007B46D8"/>
    <w:rsid w:val="007B5205"/>
    <w:rsid w:val="007B63FF"/>
    <w:rsid w:val="007C341B"/>
    <w:rsid w:val="007C78B3"/>
    <w:rsid w:val="007D4D25"/>
    <w:rsid w:val="007D7A10"/>
    <w:rsid w:val="007E67AE"/>
    <w:rsid w:val="007F767C"/>
    <w:rsid w:val="00805936"/>
    <w:rsid w:val="008207C4"/>
    <w:rsid w:val="00820DCD"/>
    <w:rsid w:val="008355CF"/>
    <w:rsid w:val="008379CA"/>
    <w:rsid w:val="00837CC8"/>
    <w:rsid w:val="008505C1"/>
    <w:rsid w:val="00853713"/>
    <w:rsid w:val="00857692"/>
    <w:rsid w:val="008611B7"/>
    <w:rsid w:val="00863DBE"/>
    <w:rsid w:val="00865337"/>
    <w:rsid w:val="00871909"/>
    <w:rsid w:val="008743BC"/>
    <w:rsid w:val="008752E5"/>
    <w:rsid w:val="008848CF"/>
    <w:rsid w:val="008864EF"/>
    <w:rsid w:val="0089597D"/>
    <w:rsid w:val="008A20F1"/>
    <w:rsid w:val="008A3549"/>
    <w:rsid w:val="008A492B"/>
    <w:rsid w:val="008A64BA"/>
    <w:rsid w:val="008B1F65"/>
    <w:rsid w:val="008C23C8"/>
    <w:rsid w:val="008E6F88"/>
    <w:rsid w:val="008F3903"/>
    <w:rsid w:val="008F3C27"/>
    <w:rsid w:val="00901BC9"/>
    <w:rsid w:val="009026FE"/>
    <w:rsid w:val="00913FF8"/>
    <w:rsid w:val="00920755"/>
    <w:rsid w:val="0092308D"/>
    <w:rsid w:val="0094170D"/>
    <w:rsid w:val="009425BE"/>
    <w:rsid w:val="009609EA"/>
    <w:rsid w:val="00961B5F"/>
    <w:rsid w:val="00966BF9"/>
    <w:rsid w:val="00972284"/>
    <w:rsid w:val="00974BD5"/>
    <w:rsid w:val="009835E3"/>
    <w:rsid w:val="00990B09"/>
    <w:rsid w:val="00993745"/>
    <w:rsid w:val="00995211"/>
    <w:rsid w:val="009A147F"/>
    <w:rsid w:val="009A2970"/>
    <w:rsid w:val="009A3D34"/>
    <w:rsid w:val="009A3EFA"/>
    <w:rsid w:val="009A4D88"/>
    <w:rsid w:val="009B0C67"/>
    <w:rsid w:val="009B4A2B"/>
    <w:rsid w:val="009C072E"/>
    <w:rsid w:val="009D0130"/>
    <w:rsid w:val="009D382B"/>
    <w:rsid w:val="009E0A90"/>
    <w:rsid w:val="009E1CEA"/>
    <w:rsid w:val="009E42B0"/>
    <w:rsid w:val="009E6071"/>
    <w:rsid w:val="009F5560"/>
    <w:rsid w:val="00A008C8"/>
    <w:rsid w:val="00A04A40"/>
    <w:rsid w:val="00A15B73"/>
    <w:rsid w:val="00A175A8"/>
    <w:rsid w:val="00A23A0E"/>
    <w:rsid w:val="00A32760"/>
    <w:rsid w:val="00A32D17"/>
    <w:rsid w:val="00A53243"/>
    <w:rsid w:val="00A572D8"/>
    <w:rsid w:val="00A60AAC"/>
    <w:rsid w:val="00A63F89"/>
    <w:rsid w:val="00A646BF"/>
    <w:rsid w:val="00A85E24"/>
    <w:rsid w:val="00A9596B"/>
    <w:rsid w:val="00A962E8"/>
    <w:rsid w:val="00AA1229"/>
    <w:rsid w:val="00AA414C"/>
    <w:rsid w:val="00AA4441"/>
    <w:rsid w:val="00AA7661"/>
    <w:rsid w:val="00AB0E7E"/>
    <w:rsid w:val="00AD3783"/>
    <w:rsid w:val="00AD709F"/>
    <w:rsid w:val="00AE05CE"/>
    <w:rsid w:val="00AE6871"/>
    <w:rsid w:val="00AF3020"/>
    <w:rsid w:val="00B03AAF"/>
    <w:rsid w:val="00B05913"/>
    <w:rsid w:val="00B11A84"/>
    <w:rsid w:val="00B1573A"/>
    <w:rsid w:val="00B3178F"/>
    <w:rsid w:val="00B41860"/>
    <w:rsid w:val="00B54035"/>
    <w:rsid w:val="00B6255A"/>
    <w:rsid w:val="00B6602C"/>
    <w:rsid w:val="00B66136"/>
    <w:rsid w:val="00B731B1"/>
    <w:rsid w:val="00B815F0"/>
    <w:rsid w:val="00B90134"/>
    <w:rsid w:val="00B96434"/>
    <w:rsid w:val="00BA5310"/>
    <w:rsid w:val="00BC08F2"/>
    <w:rsid w:val="00BC0FB2"/>
    <w:rsid w:val="00BC6EA8"/>
    <w:rsid w:val="00BD30FE"/>
    <w:rsid w:val="00BD560D"/>
    <w:rsid w:val="00BE77B1"/>
    <w:rsid w:val="00BF09AF"/>
    <w:rsid w:val="00BF2318"/>
    <w:rsid w:val="00BF2CBA"/>
    <w:rsid w:val="00C0692A"/>
    <w:rsid w:val="00C06F74"/>
    <w:rsid w:val="00C10F46"/>
    <w:rsid w:val="00C14946"/>
    <w:rsid w:val="00C17344"/>
    <w:rsid w:val="00C2113B"/>
    <w:rsid w:val="00C2182C"/>
    <w:rsid w:val="00C30D9A"/>
    <w:rsid w:val="00C3794F"/>
    <w:rsid w:val="00C527F4"/>
    <w:rsid w:val="00C534BA"/>
    <w:rsid w:val="00C64800"/>
    <w:rsid w:val="00C65688"/>
    <w:rsid w:val="00C669A4"/>
    <w:rsid w:val="00C722B7"/>
    <w:rsid w:val="00C75D45"/>
    <w:rsid w:val="00C866CC"/>
    <w:rsid w:val="00C971D4"/>
    <w:rsid w:val="00CA1B5F"/>
    <w:rsid w:val="00CB2205"/>
    <w:rsid w:val="00CB335B"/>
    <w:rsid w:val="00CB59DB"/>
    <w:rsid w:val="00CB69BD"/>
    <w:rsid w:val="00CC2887"/>
    <w:rsid w:val="00CC49DC"/>
    <w:rsid w:val="00CC58D0"/>
    <w:rsid w:val="00CC69EF"/>
    <w:rsid w:val="00CD7CB2"/>
    <w:rsid w:val="00CE50BD"/>
    <w:rsid w:val="00CE5200"/>
    <w:rsid w:val="00CE689D"/>
    <w:rsid w:val="00CF102D"/>
    <w:rsid w:val="00CF4039"/>
    <w:rsid w:val="00CF740A"/>
    <w:rsid w:val="00D040B1"/>
    <w:rsid w:val="00D06900"/>
    <w:rsid w:val="00D071F1"/>
    <w:rsid w:val="00D07A4F"/>
    <w:rsid w:val="00D14318"/>
    <w:rsid w:val="00D21DD0"/>
    <w:rsid w:val="00D26BF0"/>
    <w:rsid w:val="00D50549"/>
    <w:rsid w:val="00D51CB0"/>
    <w:rsid w:val="00D61140"/>
    <w:rsid w:val="00D61C19"/>
    <w:rsid w:val="00D6612E"/>
    <w:rsid w:val="00D66B28"/>
    <w:rsid w:val="00D779CF"/>
    <w:rsid w:val="00D81B18"/>
    <w:rsid w:val="00D82A09"/>
    <w:rsid w:val="00D85F67"/>
    <w:rsid w:val="00D924AC"/>
    <w:rsid w:val="00DA5D0F"/>
    <w:rsid w:val="00DB19CA"/>
    <w:rsid w:val="00DB3318"/>
    <w:rsid w:val="00DC16A3"/>
    <w:rsid w:val="00DC7C1B"/>
    <w:rsid w:val="00DD608B"/>
    <w:rsid w:val="00DE061C"/>
    <w:rsid w:val="00DE0F50"/>
    <w:rsid w:val="00DE3CDD"/>
    <w:rsid w:val="00DE6576"/>
    <w:rsid w:val="00E06B5D"/>
    <w:rsid w:val="00E27001"/>
    <w:rsid w:val="00E27D83"/>
    <w:rsid w:val="00E30047"/>
    <w:rsid w:val="00E31FA6"/>
    <w:rsid w:val="00E6181D"/>
    <w:rsid w:val="00E62E61"/>
    <w:rsid w:val="00E701E4"/>
    <w:rsid w:val="00E865DB"/>
    <w:rsid w:val="00E90C3C"/>
    <w:rsid w:val="00E92076"/>
    <w:rsid w:val="00EA1A35"/>
    <w:rsid w:val="00EA1E59"/>
    <w:rsid w:val="00EA2BA3"/>
    <w:rsid w:val="00EB27F5"/>
    <w:rsid w:val="00EB5569"/>
    <w:rsid w:val="00EC0AE9"/>
    <w:rsid w:val="00EC4869"/>
    <w:rsid w:val="00EC5FED"/>
    <w:rsid w:val="00EC6FCD"/>
    <w:rsid w:val="00ED4B7E"/>
    <w:rsid w:val="00EE0A1C"/>
    <w:rsid w:val="00EE2284"/>
    <w:rsid w:val="00EF2353"/>
    <w:rsid w:val="00EF4340"/>
    <w:rsid w:val="00EF554E"/>
    <w:rsid w:val="00F046F3"/>
    <w:rsid w:val="00F04C36"/>
    <w:rsid w:val="00F1205C"/>
    <w:rsid w:val="00F12C33"/>
    <w:rsid w:val="00F13AFA"/>
    <w:rsid w:val="00F157D1"/>
    <w:rsid w:val="00F217C1"/>
    <w:rsid w:val="00F256FD"/>
    <w:rsid w:val="00F312C2"/>
    <w:rsid w:val="00F32A10"/>
    <w:rsid w:val="00F343C9"/>
    <w:rsid w:val="00F42E86"/>
    <w:rsid w:val="00F43F68"/>
    <w:rsid w:val="00F56461"/>
    <w:rsid w:val="00F611C5"/>
    <w:rsid w:val="00F659F7"/>
    <w:rsid w:val="00F85F3C"/>
    <w:rsid w:val="00F85FFA"/>
    <w:rsid w:val="00F8699B"/>
    <w:rsid w:val="00F87A27"/>
    <w:rsid w:val="00F9642C"/>
    <w:rsid w:val="00FA1034"/>
    <w:rsid w:val="00FA146B"/>
    <w:rsid w:val="00FB0667"/>
    <w:rsid w:val="00FB3864"/>
    <w:rsid w:val="00FE1757"/>
    <w:rsid w:val="00FE1840"/>
    <w:rsid w:val="00FE2ED2"/>
    <w:rsid w:val="00FE33DE"/>
    <w:rsid w:val="00FE3EC8"/>
    <w:rsid w:val="00FF12F1"/>
    <w:rsid w:val="00FF5AFB"/>
    <w:rsid w:val="00FF78ED"/>
    <w:rsid w:val="014F95FD"/>
    <w:rsid w:val="01647E8A"/>
    <w:rsid w:val="01701279"/>
    <w:rsid w:val="01774A23"/>
    <w:rsid w:val="0195F24D"/>
    <w:rsid w:val="01A33DFD"/>
    <w:rsid w:val="01AC0E91"/>
    <w:rsid w:val="01D6026D"/>
    <w:rsid w:val="02185CB6"/>
    <w:rsid w:val="027213A5"/>
    <w:rsid w:val="02BA13F1"/>
    <w:rsid w:val="02D0EF99"/>
    <w:rsid w:val="02D203A2"/>
    <w:rsid w:val="030A2676"/>
    <w:rsid w:val="0371D2CE"/>
    <w:rsid w:val="03C4BB8F"/>
    <w:rsid w:val="03DAE981"/>
    <w:rsid w:val="03F16508"/>
    <w:rsid w:val="044C7D2C"/>
    <w:rsid w:val="04682557"/>
    <w:rsid w:val="04880AD1"/>
    <w:rsid w:val="049C1F4C"/>
    <w:rsid w:val="0509EEC2"/>
    <w:rsid w:val="053EF1E0"/>
    <w:rsid w:val="0556E75C"/>
    <w:rsid w:val="05AAD870"/>
    <w:rsid w:val="05CD6BFF"/>
    <w:rsid w:val="0637EFAD"/>
    <w:rsid w:val="06743764"/>
    <w:rsid w:val="06B6EFC1"/>
    <w:rsid w:val="06F7D9E2"/>
    <w:rsid w:val="06F961E6"/>
    <w:rsid w:val="070152E0"/>
    <w:rsid w:val="07128A43"/>
    <w:rsid w:val="07B7ADEC"/>
    <w:rsid w:val="07BAA392"/>
    <w:rsid w:val="08179E38"/>
    <w:rsid w:val="0878E3B7"/>
    <w:rsid w:val="087A81E6"/>
    <w:rsid w:val="097589CF"/>
    <w:rsid w:val="097DCD1C"/>
    <w:rsid w:val="098262DF"/>
    <w:rsid w:val="098FEED3"/>
    <w:rsid w:val="09917591"/>
    <w:rsid w:val="09BD480F"/>
    <w:rsid w:val="0A165247"/>
    <w:rsid w:val="0A3102A8"/>
    <w:rsid w:val="0A4DCCA5"/>
    <w:rsid w:val="0AA2F5E3"/>
    <w:rsid w:val="0B31EFD0"/>
    <w:rsid w:val="0B52F0D7"/>
    <w:rsid w:val="0B6ECAE4"/>
    <w:rsid w:val="0BD24CA7"/>
    <w:rsid w:val="0BD79FFA"/>
    <w:rsid w:val="0C2BE6B6"/>
    <w:rsid w:val="0C4F760D"/>
    <w:rsid w:val="0C728E27"/>
    <w:rsid w:val="0CC83E5A"/>
    <w:rsid w:val="0CE9D7EC"/>
    <w:rsid w:val="0CF25C1D"/>
    <w:rsid w:val="0D254CE7"/>
    <w:rsid w:val="0D7B8D88"/>
    <w:rsid w:val="0D9906BE"/>
    <w:rsid w:val="0DAC02FA"/>
    <w:rsid w:val="0DE95F17"/>
    <w:rsid w:val="0E47675B"/>
    <w:rsid w:val="0F34D71F"/>
    <w:rsid w:val="0F416AFB"/>
    <w:rsid w:val="0F69EAC2"/>
    <w:rsid w:val="0FF836BE"/>
    <w:rsid w:val="1083F59C"/>
    <w:rsid w:val="10914A8F"/>
    <w:rsid w:val="10F5789D"/>
    <w:rsid w:val="110EB257"/>
    <w:rsid w:val="11390C69"/>
    <w:rsid w:val="11C28C00"/>
    <w:rsid w:val="11D87454"/>
    <w:rsid w:val="11D9CC58"/>
    <w:rsid w:val="11F0644C"/>
    <w:rsid w:val="126730D1"/>
    <w:rsid w:val="126C77E1"/>
    <w:rsid w:val="12878AE6"/>
    <w:rsid w:val="12A6A9EE"/>
    <w:rsid w:val="12FC720A"/>
    <w:rsid w:val="132B5DFB"/>
    <w:rsid w:val="13314BC5"/>
    <w:rsid w:val="133AA2A5"/>
    <w:rsid w:val="13531777"/>
    <w:rsid w:val="13B57DE7"/>
    <w:rsid w:val="147216E4"/>
    <w:rsid w:val="147E2257"/>
    <w:rsid w:val="148B11A8"/>
    <w:rsid w:val="14DD0BAC"/>
    <w:rsid w:val="1537F988"/>
    <w:rsid w:val="154FAC0A"/>
    <w:rsid w:val="15BD5A0D"/>
    <w:rsid w:val="15D9A9C5"/>
    <w:rsid w:val="1626E209"/>
    <w:rsid w:val="1634EB1A"/>
    <w:rsid w:val="16570976"/>
    <w:rsid w:val="1696FEB5"/>
    <w:rsid w:val="1724F575"/>
    <w:rsid w:val="172E418A"/>
    <w:rsid w:val="177A9ED2"/>
    <w:rsid w:val="17853814"/>
    <w:rsid w:val="178E6F5B"/>
    <w:rsid w:val="180D603D"/>
    <w:rsid w:val="181C7100"/>
    <w:rsid w:val="18B43442"/>
    <w:rsid w:val="18C78A34"/>
    <w:rsid w:val="192E7211"/>
    <w:rsid w:val="195E82CB"/>
    <w:rsid w:val="19667051"/>
    <w:rsid w:val="1977AB28"/>
    <w:rsid w:val="19859CFB"/>
    <w:rsid w:val="199C143D"/>
    <w:rsid w:val="19A897F0"/>
    <w:rsid w:val="19A9309E"/>
    <w:rsid w:val="19CBDE0D"/>
    <w:rsid w:val="1A1F0478"/>
    <w:rsid w:val="1A22D4E9"/>
    <w:rsid w:val="1A231D2D"/>
    <w:rsid w:val="1A49E948"/>
    <w:rsid w:val="1A5E93A4"/>
    <w:rsid w:val="1B134333"/>
    <w:rsid w:val="1B1E9AD5"/>
    <w:rsid w:val="1BC86E10"/>
    <w:rsid w:val="1C0EC32B"/>
    <w:rsid w:val="1C69669D"/>
    <w:rsid w:val="1C6C03AA"/>
    <w:rsid w:val="1C83837F"/>
    <w:rsid w:val="1C8F8B89"/>
    <w:rsid w:val="1CEA5CFB"/>
    <w:rsid w:val="1D18B631"/>
    <w:rsid w:val="1D2AECE8"/>
    <w:rsid w:val="1D5ABDEF"/>
    <w:rsid w:val="1DA9F4B1"/>
    <w:rsid w:val="1DB9F631"/>
    <w:rsid w:val="1E2BD863"/>
    <w:rsid w:val="1E3D133A"/>
    <w:rsid w:val="1ED1C5C9"/>
    <w:rsid w:val="1EDF8C7B"/>
    <w:rsid w:val="1F87063D"/>
    <w:rsid w:val="1F898D11"/>
    <w:rsid w:val="1F9D9C9B"/>
    <w:rsid w:val="1FC0D4D2"/>
    <w:rsid w:val="1FDA6E48"/>
    <w:rsid w:val="1FE3C064"/>
    <w:rsid w:val="1FE90BD4"/>
    <w:rsid w:val="2016480E"/>
    <w:rsid w:val="201FAB8A"/>
    <w:rsid w:val="203031B6"/>
    <w:rsid w:val="20DA1469"/>
    <w:rsid w:val="20E8F51E"/>
    <w:rsid w:val="21478F0C"/>
    <w:rsid w:val="216B891C"/>
    <w:rsid w:val="2193044E"/>
    <w:rsid w:val="21AA2AE9"/>
    <w:rsid w:val="21B54A35"/>
    <w:rsid w:val="2224AEF0"/>
    <w:rsid w:val="225A25DD"/>
    <w:rsid w:val="2261EF8A"/>
    <w:rsid w:val="2284741F"/>
    <w:rsid w:val="228B138E"/>
    <w:rsid w:val="22B859D8"/>
    <w:rsid w:val="22BDE867"/>
    <w:rsid w:val="22C480E0"/>
    <w:rsid w:val="23574C4C"/>
    <w:rsid w:val="239A5BBC"/>
    <w:rsid w:val="239CAD67"/>
    <w:rsid w:val="23EE08B8"/>
    <w:rsid w:val="2401158A"/>
    <w:rsid w:val="241AA3BA"/>
    <w:rsid w:val="249B19E7"/>
    <w:rsid w:val="24C9EFB7"/>
    <w:rsid w:val="2601CB4F"/>
    <w:rsid w:val="264325ED"/>
    <w:rsid w:val="2649A6C6"/>
    <w:rsid w:val="265B36ED"/>
    <w:rsid w:val="26B1529C"/>
    <w:rsid w:val="26E27180"/>
    <w:rsid w:val="271DED8F"/>
    <w:rsid w:val="273E1EFC"/>
    <w:rsid w:val="2784491D"/>
    <w:rsid w:val="27853CF1"/>
    <w:rsid w:val="27E0C3BA"/>
    <w:rsid w:val="27EBCDD5"/>
    <w:rsid w:val="2844DA8F"/>
    <w:rsid w:val="28C52B41"/>
    <w:rsid w:val="29251DA0"/>
    <w:rsid w:val="2A01BDAA"/>
    <w:rsid w:val="2A88F78E"/>
    <w:rsid w:val="2AA6ABA9"/>
    <w:rsid w:val="2AEFE402"/>
    <w:rsid w:val="2AFF739B"/>
    <w:rsid w:val="2B28EB35"/>
    <w:rsid w:val="2B461DE3"/>
    <w:rsid w:val="2B7EBA58"/>
    <w:rsid w:val="2BE14694"/>
    <w:rsid w:val="2BF630D8"/>
    <w:rsid w:val="2BF91A9D"/>
    <w:rsid w:val="2C18431A"/>
    <w:rsid w:val="2CB434DD"/>
    <w:rsid w:val="2CC6A3B7"/>
    <w:rsid w:val="2CD41566"/>
    <w:rsid w:val="2CFD0374"/>
    <w:rsid w:val="2D279689"/>
    <w:rsid w:val="2D5E6173"/>
    <w:rsid w:val="2DC6C42F"/>
    <w:rsid w:val="2DD8C928"/>
    <w:rsid w:val="2DEC4D0B"/>
    <w:rsid w:val="2E36A3DE"/>
    <w:rsid w:val="2E54C333"/>
    <w:rsid w:val="2E78C378"/>
    <w:rsid w:val="2E7D3180"/>
    <w:rsid w:val="2EAE7959"/>
    <w:rsid w:val="2ECE8EE7"/>
    <w:rsid w:val="2EDC9D1C"/>
    <w:rsid w:val="2F7B5EEC"/>
    <w:rsid w:val="2F8DC1E6"/>
    <w:rsid w:val="2FC7F6C1"/>
    <w:rsid w:val="2FC89BC0"/>
    <w:rsid w:val="2FE74CB0"/>
    <w:rsid w:val="30163DE6"/>
    <w:rsid w:val="30B765F4"/>
    <w:rsid w:val="30DA3A0F"/>
    <w:rsid w:val="31030A0D"/>
    <w:rsid w:val="310897D4"/>
    <w:rsid w:val="311069EA"/>
    <w:rsid w:val="3128A38F"/>
    <w:rsid w:val="31618E52"/>
    <w:rsid w:val="31799CEF"/>
    <w:rsid w:val="31831D11"/>
    <w:rsid w:val="319189A1"/>
    <w:rsid w:val="31AF13DC"/>
    <w:rsid w:val="31EF57C8"/>
    <w:rsid w:val="320E7E3A"/>
    <w:rsid w:val="32158324"/>
    <w:rsid w:val="32211020"/>
    <w:rsid w:val="324B9A0A"/>
    <w:rsid w:val="32E8D7E9"/>
    <w:rsid w:val="334AE43D"/>
    <w:rsid w:val="33E48763"/>
    <w:rsid w:val="33F38210"/>
    <w:rsid w:val="3440E6E5"/>
    <w:rsid w:val="34BABDD3"/>
    <w:rsid w:val="34C87CE8"/>
    <w:rsid w:val="34E97A70"/>
    <w:rsid w:val="34E9AF09"/>
    <w:rsid w:val="352CBE3B"/>
    <w:rsid w:val="35B7E400"/>
    <w:rsid w:val="36047470"/>
    <w:rsid w:val="360EF25F"/>
    <w:rsid w:val="3627A30C"/>
    <w:rsid w:val="364BE111"/>
    <w:rsid w:val="369105D6"/>
    <w:rsid w:val="36ECD58B"/>
    <w:rsid w:val="36EDF921"/>
    <w:rsid w:val="37027073"/>
    <w:rsid w:val="372A6C33"/>
    <w:rsid w:val="372C3A0F"/>
    <w:rsid w:val="3735B1B9"/>
    <w:rsid w:val="37B67232"/>
    <w:rsid w:val="37DEA466"/>
    <w:rsid w:val="37F68B5A"/>
    <w:rsid w:val="382F2ADD"/>
    <w:rsid w:val="38367FF0"/>
    <w:rsid w:val="386865FD"/>
    <w:rsid w:val="3884C4A8"/>
    <w:rsid w:val="389A443B"/>
    <w:rsid w:val="38B19F74"/>
    <w:rsid w:val="38DF1F5E"/>
    <w:rsid w:val="390E2988"/>
    <w:rsid w:val="399DD731"/>
    <w:rsid w:val="399FBF7A"/>
    <w:rsid w:val="39CA303C"/>
    <w:rsid w:val="39FAC021"/>
    <w:rsid w:val="3A40004C"/>
    <w:rsid w:val="3A739FA1"/>
    <w:rsid w:val="3B01CF50"/>
    <w:rsid w:val="3B3B45C1"/>
    <w:rsid w:val="3B6013AA"/>
    <w:rsid w:val="3B985005"/>
    <w:rsid w:val="3B9C4982"/>
    <w:rsid w:val="3BBBCF93"/>
    <w:rsid w:val="3BEB8B5C"/>
    <w:rsid w:val="3C0217FA"/>
    <w:rsid w:val="3C533801"/>
    <w:rsid w:val="3C8F444E"/>
    <w:rsid w:val="3CBC4F96"/>
    <w:rsid w:val="3D8464EA"/>
    <w:rsid w:val="3DC16AC0"/>
    <w:rsid w:val="3DEEECF2"/>
    <w:rsid w:val="3DEF0862"/>
    <w:rsid w:val="3DF4C378"/>
    <w:rsid w:val="3E1BFC2E"/>
    <w:rsid w:val="3E344E0D"/>
    <w:rsid w:val="3E662908"/>
    <w:rsid w:val="3E72E683"/>
    <w:rsid w:val="3EB7658E"/>
    <w:rsid w:val="3EE661C2"/>
    <w:rsid w:val="3F0AC641"/>
    <w:rsid w:val="3F1AF3F1"/>
    <w:rsid w:val="3F32BA8D"/>
    <w:rsid w:val="3F68317A"/>
    <w:rsid w:val="3F87C13C"/>
    <w:rsid w:val="3F919036"/>
    <w:rsid w:val="3F965CB6"/>
    <w:rsid w:val="3FA69EAA"/>
    <w:rsid w:val="3FD61827"/>
    <w:rsid w:val="40127E82"/>
    <w:rsid w:val="40295B7B"/>
    <w:rsid w:val="405DE25F"/>
    <w:rsid w:val="407D6D88"/>
    <w:rsid w:val="40898967"/>
    <w:rsid w:val="4090C2A2"/>
    <w:rsid w:val="40E5AA31"/>
    <w:rsid w:val="416280EE"/>
    <w:rsid w:val="4164396E"/>
    <w:rsid w:val="41AA8745"/>
    <w:rsid w:val="41D44B0E"/>
    <w:rsid w:val="41DE6003"/>
    <w:rsid w:val="421A50A7"/>
    <w:rsid w:val="426A5B4F"/>
    <w:rsid w:val="429FD23C"/>
    <w:rsid w:val="42A95128"/>
    <w:rsid w:val="42C8480A"/>
    <w:rsid w:val="4307E2B5"/>
    <w:rsid w:val="432B911A"/>
    <w:rsid w:val="433804E6"/>
    <w:rsid w:val="44062BB0"/>
    <w:rsid w:val="4488E988"/>
    <w:rsid w:val="44B6CBC0"/>
    <w:rsid w:val="4518FFB8"/>
    <w:rsid w:val="45421ACE"/>
    <w:rsid w:val="4551F169"/>
    <w:rsid w:val="45E3259F"/>
    <w:rsid w:val="464C8880"/>
    <w:rsid w:val="468A07D1"/>
    <w:rsid w:val="468A9FB8"/>
    <w:rsid w:val="46A3C815"/>
    <w:rsid w:val="471F88DB"/>
    <w:rsid w:val="472D5A98"/>
    <w:rsid w:val="473DCC72"/>
    <w:rsid w:val="4759DE94"/>
    <w:rsid w:val="477D860A"/>
    <w:rsid w:val="477E3B68"/>
    <w:rsid w:val="47A3DBF5"/>
    <w:rsid w:val="4818F334"/>
    <w:rsid w:val="48802EAF"/>
    <w:rsid w:val="48BFCB2B"/>
    <w:rsid w:val="48E9D5B6"/>
    <w:rsid w:val="49C2407A"/>
    <w:rsid w:val="49D0498B"/>
    <w:rsid w:val="4A0D769E"/>
    <w:rsid w:val="4A1A47FA"/>
    <w:rsid w:val="4A62D21C"/>
    <w:rsid w:val="4A682A2A"/>
    <w:rsid w:val="4A692A8B"/>
    <w:rsid w:val="4A837645"/>
    <w:rsid w:val="4AD0FF49"/>
    <w:rsid w:val="4AF26FC1"/>
    <w:rsid w:val="4B04F79F"/>
    <w:rsid w:val="4B2E6D24"/>
    <w:rsid w:val="4B543910"/>
    <w:rsid w:val="4BB19561"/>
    <w:rsid w:val="4C1184C3"/>
    <w:rsid w:val="4CCB7D54"/>
    <w:rsid w:val="4CD27360"/>
    <w:rsid w:val="4D52A723"/>
    <w:rsid w:val="4D54B666"/>
    <w:rsid w:val="4D5ADC05"/>
    <w:rsid w:val="4DD30E43"/>
    <w:rsid w:val="4DD92946"/>
    <w:rsid w:val="4DDF9924"/>
    <w:rsid w:val="4DF3BFBA"/>
    <w:rsid w:val="4E219855"/>
    <w:rsid w:val="4E880160"/>
    <w:rsid w:val="4F1D95EC"/>
    <w:rsid w:val="4F56E768"/>
    <w:rsid w:val="4F73745C"/>
    <w:rsid w:val="5060C678"/>
    <w:rsid w:val="507B78B7"/>
    <w:rsid w:val="508460AE"/>
    <w:rsid w:val="508C5728"/>
    <w:rsid w:val="50C3882D"/>
    <w:rsid w:val="50D4D5A2"/>
    <w:rsid w:val="50E4AEB8"/>
    <w:rsid w:val="50F264B0"/>
    <w:rsid w:val="512B915B"/>
    <w:rsid w:val="516F3EA6"/>
    <w:rsid w:val="51D39F85"/>
    <w:rsid w:val="51D5EAA4"/>
    <w:rsid w:val="520247FF"/>
    <w:rsid w:val="5257E5E1"/>
    <w:rsid w:val="529B45A5"/>
    <w:rsid w:val="52AF5D00"/>
    <w:rsid w:val="52F79BFB"/>
    <w:rsid w:val="53435313"/>
    <w:rsid w:val="536922C0"/>
    <w:rsid w:val="5390542E"/>
    <w:rsid w:val="53CC2BEE"/>
    <w:rsid w:val="53D189BC"/>
    <w:rsid w:val="541C5D22"/>
    <w:rsid w:val="542A588B"/>
    <w:rsid w:val="547361F1"/>
    <w:rsid w:val="549CA788"/>
    <w:rsid w:val="54EBD20C"/>
    <w:rsid w:val="554883C5"/>
    <w:rsid w:val="555A8C39"/>
    <w:rsid w:val="55930C59"/>
    <w:rsid w:val="55C628EC"/>
    <w:rsid w:val="55EBADFE"/>
    <w:rsid w:val="5660AB9E"/>
    <w:rsid w:val="56A0C382"/>
    <w:rsid w:val="56B9E7EA"/>
    <w:rsid w:val="56F2AABD"/>
    <w:rsid w:val="585C59A3"/>
    <w:rsid w:val="58714C76"/>
    <w:rsid w:val="5932A0A9"/>
    <w:rsid w:val="59517182"/>
    <w:rsid w:val="5957AA4D"/>
    <w:rsid w:val="597C663B"/>
    <w:rsid w:val="59E83CC8"/>
    <w:rsid w:val="5A341AFF"/>
    <w:rsid w:val="5A72A1A7"/>
    <w:rsid w:val="5A797B73"/>
    <w:rsid w:val="5A937E84"/>
    <w:rsid w:val="5ACBEFDC"/>
    <w:rsid w:val="5AECE881"/>
    <w:rsid w:val="5AFBE4B4"/>
    <w:rsid w:val="5B0FCB15"/>
    <w:rsid w:val="5BC9CDBD"/>
    <w:rsid w:val="5BDFC2DF"/>
    <w:rsid w:val="5C50EAA5"/>
    <w:rsid w:val="5C67F798"/>
    <w:rsid w:val="5C8D3BA0"/>
    <w:rsid w:val="5C93A071"/>
    <w:rsid w:val="5CFD4856"/>
    <w:rsid w:val="5DCB1F46"/>
    <w:rsid w:val="5DD0A996"/>
    <w:rsid w:val="5DD5C2C5"/>
    <w:rsid w:val="5DE1E7A8"/>
    <w:rsid w:val="5DF055CD"/>
    <w:rsid w:val="5F9B3B9F"/>
    <w:rsid w:val="604ABF62"/>
    <w:rsid w:val="60558FB0"/>
    <w:rsid w:val="60998D03"/>
    <w:rsid w:val="6132CFAA"/>
    <w:rsid w:val="615BFD00"/>
    <w:rsid w:val="61C65E5D"/>
    <w:rsid w:val="621FE6E4"/>
    <w:rsid w:val="629E9069"/>
    <w:rsid w:val="62DEFA85"/>
    <w:rsid w:val="63086196"/>
    <w:rsid w:val="631B8B2C"/>
    <w:rsid w:val="633862D1"/>
    <w:rsid w:val="6376C192"/>
    <w:rsid w:val="63A0AEEB"/>
    <w:rsid w:val="643A60CA"/>
    <w:rsid w:val="6467EA31"/>
    <w:rsid w:val="64A01E25"/>
    <w:rsid w:val="64B77FE6"/>
    <w:rsid w:val="6514F237"/>
    <w:rsid w:val="6558B521"/>
    <w:rsid w:val="6570B003"/>
    <w:rsid w:val="6588DDD0"/>
    <w:rsid w:val="65A29165"/>
    <w:rsid w:val="65AD9900"/>
    <w:rsid w:val="65C93F79"/>
    <w:rsid w:val="66540A4D"/>
    <w:rsid w:val="66B0CBC1"/>
    <w:rsid w:val="66B6E74C"/>
    <w:rsid w:val="670C8064"/>
    <w:rsid w:val="670F355D"/>
    <w:rsid w:val="67204612"/>
    <w:rsid w:val="677C1444"/>
    <w:rsid w:val="684C9C22"/>
    <w:rsid w:val="68673156"/>
    <w:rsid w:val="6886BF83"/>
    <w:rsid w:val="692E248E"/>
    <w:rsid w:val="693B5B54"/>
    <w:rsid w:val="694B90DA"/>
    <w:rsid w:val="695483B1"/>
    <w:rsid w:val="6977C895"/>
    <w:rsid w:val="69EA8031"/>
    <w:rsid w:val="69F67594"/>
    <w:rsid w:val="69FFA738"/>
    <w:rsid w:val="6A0A6F53"/>
    <w:rsid w:val="6A8F0869"/>
    <w:rsid w:val="6AD07762"/>
    <w:rsid w:val="6AE0C9EA"/>
    <w:rsid w:val="6B136A9A"/>
    <w:rsid w:val="6B6C7648"/>
    <w:rsid w:val="6B6F8BB1"/>
    <w:rsid w:val="6B95BF76"/>
    <w:rsid w:val="6BEEE526"/>
    <w:rsid w:val="6C0BBC2A"/>
    <w:rsid w:val="6C19EAF3"/>
    <w:rsid w:val="6C41A53E"/>
    <w:rsid w:val="6C64BBAA"/>
    <w:rsid w:val="6C7AE99C"/>
    <w:rsid w:val="6D2E1656"/>
    <w:rsid w:val="6D3C17DF"/>
    <w:rsid w:val="6D858105"/>
    <w:rsid w:val="6DE14310"/>
    <w:rsid w:val="6DE701E2"/>
    <w:rsid w:val="6E03FCED"/>
    <w:rsid w:val="6E3301AB"/>
    <w:rsid w:val="6E3516E8"/>
    <w:rsid w:val="6E41599F"/>
    <w:rsid w:val="6E4E0098"/>
    <w:rsid w:val="6E534583"/>
    <w:rsid w:val="6E606460"/>
    <w:rsid w:val="6EA2B549"/>
    <w:rsid w:val="6ECEB6AC"/>
    <w:rsid w:val="6EDB7275"/>
    <w:rsid w:val="6EE51D53"/>
    <w:rsid w:val="6EF75320"/>
    <w:rsid w:val="6F4609CF"/>
    <w:rsid w:val="6F996201"/>
    <w:rsid w:val="6F9C5C6C"/>
    <w:rsid w:val="6FB9B39B"/>
    <w:rsid w:val="6FEB49C0"/>
    <w:rsid w:val="70288993"/>
    <w:rsid w:val="70914A0D"/>
    <w:rsid w:val="7098AC3F"/>
    <w:rsid w:val="70A19191"/>
    <w:rsid w:val="70D7A42A"/>
    <w:rsid w:val="71896B37"/>
    <w:rsid w:val="7206F9CD"/>
    <w:rsid w:val="72D102C3"/>
    <w:rsid w:val="72E7912D"/>
    <w:rsid w:val="72EA2B20"/>
    <w:rsid w:val="7329CDA1"/>
    <w:rsid w:val="73C4897C"/>
    <w:rsid w:val="740CEB3A"/>
    <w:rsid w:val="743951B7"/>
    <w:rsid w:val="745DD987"/>
    <w:rsid w:val="7485FB81"/>
    <w:rsid w:val="74BCD0F7"/>
    <w:rsid w:val="7505B424"/>
    <w:rsid w:val="7511F6CD"/>
    <w:rsid w:val="75C804BF"/>
    <w:rsid w:val="75D0B13E"/>
    <w:rsid w:val="75EC54F5"/>
    <w:rsid w:val="75FEE5FA"/>
    <w:rsid w:val="760AEDD5"/>
    <w:rsid w:val="7621CBE2"/>
    <w:rsid w:val="76A8C3B5"/>
    <w:rsid w:val="76D4F89C"/>
    <w:rsid w:val="771FA66F"/>
    <w:rsid w:val="773A17BE"/>
    <w:rsid w:val="773E1DB0"/>
    <w:rsid w:val="778D16B6"/>
    <w:rsid w:val="77903E9E"/>
    <w:rsid w:val="77A3B54C"/>
    <w:rsid w:val="77DD0236"/>
    <w:rsid w:val="7814C9D1"/>
    <w:rsid w:val="7870920D"/>
    <w:rsid w:val="7872540D"/>
    <w:rsid w:val="78C853D0"/>
    <w:rsid w:val="78E57DC4"/>
    <w:rsid w:val="78F95A72"/>
    <w:rsid w:val="7923F5B7"/>
    <w:rsid w:val="793041BF"/>
    <w:rsid w:val="793FE223"/>
    <w:rsid w:val="7959FA1B"/>
    <w:rsid w:val="797D3A53"/>
    <w:rsid w:val="7A042342"/>
    <w:rsid w:val="7A4AD39A"/>
    <w:rsid w:val="7A83F4F6"/>
    <w:rsid w:val="7AD5D669"/>
    <w:rsid w:val="7AE15147"/>
    <w:rsid w:val="7B295B93"/>
    <w:rsid w:val="7B7C34D8"/>
    <w:rsid w:val="7BF31792"/>
    <w:rsid w:val="7BFB21E4"/>
    <w:rsid w:val="7C832E13"/>
    <w:rsid w:val="7C896FD5"/>
    <w:rsid w:val="7C910D66"/>
    <w:rsid w:val="7CCCC0A1"/>
    <w:rsid w:val="7CCD197A"/>
    <w:rsid w:val="7CF3A8E4"/>
    <w:rsid w:val="7D6E8A89"/>
    <w:rsid w:val="7EA71516"/>
    <w:rsid w:val="7F06D895"/>
    <w:rsid w:val="7F16C5CE"/>
    <w:rsid w:val="7F42222D"/>
    <w:rsid w:val="7F64858F"/>
    <w:rsid w:val="7FA7C9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18945A9"/>
  <w15:chartTrackingRefBased/>
  <w15:docId w15:val="{ADD63CC8-568A-419C-8CDA-CB6B5633B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412086"/>
    <w:rPr>
      <w:sz w:val="24"/>
      <w:szCs w:val="24"/>
    </w:rPr>
  </w:style>
  <w:style w:type="paragraph" w:styleId="Heading1">
    <w:name w:val="heading 1"/>
    <w:basedOn w:val="Normal"/>
    <w:next w:val="Normal"/>
    <w:link w:val="Heading1Char"/>
    <w:qFormat/>
    <w:rsid w:val="00F9642C"/>
    <w:pPr>
      <w:keepNext/>
      <w:spacing w:before="240" w:after="120"/>
      <w:outlineLvl w:val="0"/>
    </w:pPr>
    <w:rPr>
      <w:rFonts w:ascii="Arial" w:hAnsi="Arial" w:cs="Arial"/>
      <w:b/>
      <w:bCs/>
      <w:kern w:val="32"/>
      <w:sz w:val="28"/>
      <w:szCs w:val="28"/>
    </w:rPr>
  </w:style>
  <w:style w:type="paragraph" w:styleId="Heading2">
    <w:name w:val="heading 2"/>
    <w:basedOn w:val="Normal"/>
    <w:link w:val="Heading2Char"/>
    <w:qFormat/>
    <w:rsid w:val="002B51A7"/>
    <w:pPr>
      <w:spacing w:before="240" w:after="60"/>
      <w:outlineLvl w:val="1"/>
    </w:pPr>
    <w:rPr>
      <w:rFonts w:ascii="Arial" w:hAnsi="Arial"/>
      <w:b/>
      <w:bCs/>
      <w:szCs w:val="36"/>
    </w:rPr>
  </w:style>
  <w:style w:type="paragraph" w:styleId="Heading3">
    <w:name w:val="heading 3"/>
    <w:basedOn w:val="Normal"/>
    <w:qFormat/>
    <w:rsid w:val="002B51A7"/>
    <w:pPr>
      <w:keepNext/>
      <w:spacing w:before="240" w:after="60"/>
      <w:outlineLvl w:val="2"/>
    </w:pPr>
    <w:rPr>
      <w:b/>
      <w:bCs/>
      <w:szCs w:val="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rsid w:val="00412086"/>
    <w:pPr>
      <w:tabs>
        <w:tab w:val="center" w:pos="4680"/>
        <w:tab w:val="right" w:pos="9360"/>
      </w:tabs>
    </w:pPr>
  </w:style>
  <w:style w:type="character" w:styleId="FooterChar" w:customStyle="1">
    <w:name w:val="Footer Char"/>
    <w:link w:val="Footer"/>
    <w:rsid w:val="00412086"/>
    <w:rPr>
      <w:sz w:val="24"/>
      <w:szCs w:val="24"/>
      <w:lang w:val="en-US" w:eastAsia="en-US" w:bidi="ar-SA"/>
    </w:rPr>
  </w:style>
  <w:style w:type="character" w:styleId="Strong">
    <w:name w:val="Strong"/>
    <w:uiPriority w:val="22"/>
    <w:qFormat/>
    <w:rsid w:val="00412086"/>
    <w:rPr>
      <w:b/>
      <w:bCs/>
    </w:rPr>
  </w:style>
  <w:style w:type="character" w:styleId="Heading1Char" w:customStyle="1">
    <w:name w:val="Heading 1 Char"/>
    <w:link w:val="Heading1"/>
    <w:rsid w:val="00F9642C"/>
    <w:rPr>
      <w:rFonts w:ascii="Arial" w:hAnsi="Arial" w:cs="Arial"/>
      <w:b/>
      <w:bCs/>
      <w:kern w:val="32"/>
      <w:sz w:val="28"/>
      <w:szCs w:val="28"/>
    </w:rPr>
  </w:style>
  <w:style w:type="paragraph" w:styleId="Header">
    <w:name w:val="header"/>
    <w:basedOn w:val="Normal"/>
    <w:link w:val="HeaderChar"/>
    <w:rsid w:val="002040AF"/>
    <w:pPr>
      <w:tabs>
        <w:tab w:val="center" w:pos="4680"/>
        <w:tab w:val="right" w:pos="9360"/>
      </w:tabs>
    </w:pPr>
  </w:style>
  <w:style w:type="character" w:styleId="HeaderChar" w:customStyle="1">
    <w:name w:val="Header Char"/>
    <w:link w:val="Header"/>
    <w:rsid w:val="002040AF"/>
    <w:rPr>
      <w:sz w:val="24"/>
      <w:szCs w:val="24"/>
    </w:rPr>
  </w:style>
  <w:style w:type="character" w:styleId="Hyperlink">
    <w:name w:val="Hyperlink"/>
    <w:rsid w:val="000E46AD"/>
    <w:rPr>
      <w:color w:val="0000FF"/>
      <w:u w:val="single"/>
    </w:rPr>
  </w:style>
  <w:style w:type="character" w:styleId="FollowedHyperlink">
    <w:name w:val="FollowedHyperlink"/>
    <w:rsid w:val="006201E0"/>
    <w:rPr>
      <w:color w:val="800080"/>
      <w:u w:val="single"/>
    </w:rPr>
  </w:style>
  <w:style w:type="paragraph" w:styleId="BalloonText">
    <w:name w:val="Balloon Text"/>
    <w:basedOn w:val="Normal"/>
    <w:link w:val="BalloonTextChar"/>
    <w:rsid w:val="00C75D45"/>
    <w:rPr>
      <w:rFonts w:ascii="Segoe UI" w:hAnsi="Segoe UI" w:cs="Segoe UI"/>
      <w:sz w:val="18"/>
      <w:szCs w:val="18"/>
    </w:rPr>
  </w:style>
  <w:style w:type="character" w:styleId="BalloonTextChar" w:customStyle="1">
    <w:name w:val="Balloon Text Char"/>
    <w:link w:val="BalloonText"/>
    <w:rsid w:val="00C75D45"/>
    <w:rPr>
      <w:rFonts w:ascii="Segoe UI" w:hAnsi="Segoe UI" w:cs="Segoe UI"/>
      <w:sz w:val="18"/>
      <w:szCs w:val="18"/>
    </w:rPr>
  </w:style>
  <w:style w:type="paragraph" w:styleId="Subtitle">
    <w:name w:val="Subtitle"/>
    <w:basedOn w:val="Normal"/>
    <w:next w:val="Normal"/>
    <w:link w:val="SubtitleChar"/>
    <w:qFormat/>
    <w:rsid w:val="00AA4441"/>
    <w:pPr>
      <w:spacing w:after="60"/>
      <w:jc w:val="center"/>
      <w:outlineLvl w:val="1"/>
    </w:pPr>
    <w:rPr>
      <w:rFonts w:ascii="Calibri Light" w:hAnsi="Calibri Light"/>
    </w:rPr>
  </w:style>
  <w:style w:type="character" w:styleId="SubtitleChar" w:customStyle="1">
    <w:name w:val="Subtitle Char"/>
    <w:link w:val="Subtitle"/>
    <w:rsid w:val="00AA4441"/>
    <w:rPr>
      <w:rFonts w:ascii="Calibri Light" w:hAnsi="Calibri Light" w:eastAsia="Times New Roman" w:cs="Times New Roman"/>
      <w:sz w:val="24"/>
      <w:szCs w:val="24"/>
    </w:rPr>
  </w:style>
  <w:style w:type="paragraph" w:styleId="Title">
    <w:name w:val="Title"/>
    <w:basedOn w:val="Normal"/>
    <w:next w:val="Normal"/>
    <w:link w:val="TitleChar"/>
    <w:qFormat/>
    <w:rsid w:val="00AA4441"/>
    <w:pPr>
      <w:spacing w:before="240" w:after="60"/>
      <w:jc w:val="center"/>
      <w:outlineLvl w:val="0"/>
    </w:pPr>
    <w:rPr>
      <w:rFonts w:ascii="Calibri Light" w:hAnsi="Calibri Light"/>
      <w:b/>
      <w:bCs/>
      <w:kern w:val="28"/>
      <w:sz w:val="32"/>
      <w:szCs w:val="32"/>
    </w:rPr>
  </w:style>
  <w:style w:type="character" w:styleId="TitleChar" w:customStyle="1">
    <w:name w:val="Title Char"/>
    <w:link w:val="Title"/>
    <w:rsid w:val="00AA4441"/>
    <w:rPr>
      <w:rFonts w:ascii="Calibri Light" w:hAnsi="Calibri Light" w:eastAsia="Times New Roman" w:cs="Times New Roman"/>
      <w:b/>
      <w:bCs/>
      <w:kern w:val="28"/>
      <w:sz w:val="32"/>
      <w:szCs w:val="32"/>
    </w:rPr>
  </w:style>
  <w:style w:type="character" w:styleId="BookTitle">
    <w:name w:val="Book Title"/>
    <w:uiPriority w:val="33"/>
    <w:qFormat/>
    <w:rsid w:val="00297D70"/>
    <w:rPr>
      <w:b/>
      <w:bCs/>
      <w:i/>
      <w:iCs/>
      <w:spacing w:val="5"/>
    </w:rPr>
  </w:style>
  <w:style w:type="character" w:styleId="SubtleReference">
    <w:name w:val="Subtle Reference"/>
    <w:uiPriority w:val="31"/>
    <w:qFormat/>
    <w:rsid w:val="00297D70"/>
    <w:rPr>
      <w:smallCaps/>
      <w:color w:val="5A5A5A"/>
    </w:rPr>
  </w:style>
  <w:style w:type="character" w:styleId="Emphasis">
    <w:name w:val="Emphasis"/>
    <w:uiPriority w:val="20"/>
    <w:qFormat/>
    <w:rsid w:val="000F13D2"/>
    <w:rPr>
      <w:i/>
      <w:iCs/>
    </w:rPr>
  </w:style>
  <w:style w:type="paragraph" w:styleId="NormalWeb">
    <w:name w:val="Normal (Web)"/>
    <w:basedOn w:val="Normal"/>
    <w:uiPriority w:val="99"/>
    <w:unhideWhenUsed/>
    <w:rsid w:val="000F13D2"/>
    <w:pPr>
      <w:spacing w:before="100" w:beforeAutospacing="1" w:after="100" w:afterAutospacing="1"/>
    </w:pPr>
  </w:style>
  <w:style w:type="paragraph" w:styleId="ListParagraph">
    <w:name w:val="List Paragraph"/>
    <w:basedOn w:val="Normal"/>
    <w:uiPriority w:val="34"/>
    <w:qFormat/>
    <w:rsid w:val="00EF2353"/>
    <w:pPr>
      <w:ind w:left="360"/>
      <w:contextualSpacing/>
      <w:jc w:val="both"/>
    </w:pPr>
    <w:rPr>
      <w:rFonts w:eastAsia="Calibri"/>
      <w:sz w:val="20"/>
      <w:szCs w:val="22"/>
    </w:rPr>
  </w:style>
  <w:style w:type="table" w:styleId="TableGrid">
    <w:name w:val="Table Grid"/>
    <w:basedOn w:val="TableNormal"/>
    <w:rsid w:val="000F650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3Deffects3">
    <w:name w:val="Table 3D effects 3"/>
    <w:basedOn w:val="TableNormal"/>
    <w:rsid w:val="000F650B"/>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3">
    <w:name w:val="Table Classic 3"/>
    <w:basedOn w:val="TableNormal"/>
    <w:rsid w:val="000F650B"/>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ontemporary">
    <w:name w:val="Table Contemporary"/>
    <w:basedOn w:val="TableNormal"/>
    <w:rsid w:val="000F650B"/>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character" w:styleId="text-yellow" w:customStyle="1">
    <w:name w:val="text-yellow"/>
    <w:rsid w:val="00BD30FE"/>
  </w:style>
  <w:style w:type="character" w:styleId="IntenseReference">
    <w:name w:val="Intense Reference"/>
    <w:uiPriority w:val="32"/>
    <w:qFormat/>
    <w:rsid w:val="00287492"/>
    <w:rPr>
      <w:b/>
      <w:bCs/>
      <w:smallCaps/>
      <w:color w:val="5B9BD5"/>
      <w:spacing w:val="5"/>
    </w:rPr>
  </w:style>
  <w:style w:type="character" w:styleId="Heading2Char" w:customStyle="1">
    <w:name w:val="Heading 2 Char"/>
    <w:link w:val="Heading2"/>
    <w:uiPriority w:val="9"/>
    <w:rsid w:val="00D14318"/>
    <w:rPr>
      <w:rFonts w:ascii="Arial" w:hAnsi="Arial"/>
      <w:b/>
      <w:bCs/>
      <w:sz w:val="24"/>
      <w:szCs w:val="36"/>
    </w:rPr>
  </w:style>
  <w:style w:type="character" w:styleId="CommentReference">
    <w:name w:val="annotation reference"/>
    <w:uiPriority w:val="99"/>
    <w:unhideWhenUsed/>
    <w:rsid w:val="00D14318"/>
    <w:rPr>
      <w:sz w:val="18"/>
      <w:szCs w:val="18"/>
    </w:rPr>
  </w:style>
  <w:style w:type="paragraph" w:styleId="CommentText">
    <w:name w:val="annotation text"/>
    <w:basedOn w:val="Normal"/>
    <w:link w:val="CommentTextChar"/>
    <w:uiPriority w:val="99"/>
    <w:unhideWhenUsed/>
    <w:rsid w:val="00D14318"/>
    <w:pPr>
      <w:spacing w:after="160"/>
    </w:pPr>
    <w:rPr>
      <w:rFonts w:ascii="Cambria" w:hAnsi="Cambria" w:eastAsia="Cambria"/>
    </w:rPr>
  </w:style>
  <w:style w:type="character" w:styleId="CommentTextChar" w:customStyle="1">
    <w:name w:val="Comment Text Char"/>
    <w:link w:val="CommentText"/>
    <w:uiPriority w:val="99"/>
    <w:rsid w:val="00D14318"/>
    <w:rPr>
      <w:rFonts w:ascii="Cambria" w:hAnsi="Cambria" w:eastAsia="Cambria"/>
      <w:sz w:val="24"/>
      <w:szCs w:val="24"/>
    </w:rPr>
  </w:style>
  <w:style w:type="character" w:styleId="UnresolvedMention">
    <w:name w:val="Unresolved Mention"/>
    <w:basedOn w:val="DefaultParagraphFont"/>
    <w:uiPriority w:val="99"/>
    <w:semiHidden/>
    <w:unhideWhenUsed/>
    <w:rsid w:val="00C866CC"/>
    <w:rPr>
      <w:color w:val="605E5C"/>
      <w:shd w:val="clear" w:color="auto" w:fill="E1DFDD"/>
    </w:rPr>
  </w:style>
  <w:style w:type="character" w:styleId="normaltextrun" w:customStyle="1">
    <w:name w:val="normaltextrun"/>
    <w:basedOn w:val="DefaultParagraphFont"/>
    <w:uiPriority w:val="1"/>
    <w:rsid w:val="360EF25F"/>
  </w:style>
  <w:style w:type="character" w:styleId="eop" w:customStyle="1">
    <w:name w:val="eop"/>
    <w:basedOn w:val="DefaultParagraphFont"/>
    <w:uiPriority w:val="1"/>
    <w:rsid w:val="360EF25F"/>
  </w:style>
  <w:style w:type="paragraph" w:styleId="CommentSubject">
    <w:name w:val="annotation subject"/>
    <w:basedOn w:val="CommentText"/>
    <w:next w:val="CommentText"/>
    <w:link w:val="CommentSubjectChar"/>
    <w:rsid w:val="00000B43"/>
    <w:pPr>
      <w:spacing w:after="0"/>
    </w:pPr>
    <w:rPr>
      <w:rFonts w:ascii="Times New Roman" w:hAnsi="Times New Roman" w:eastAsia="Times New Roman"/>
      <w:b/>
      <w:bCs/>
      <w:sz w:val="20"/>
      <w:szCs w:val="20"/>
    </w:rPr>
  </w:style>
  <w:style w:type="character" w:styleId="CommentSubjectChar" w:customStyle="1">
    <w:name w:val="Comment Subject Char"/>
    <w:basedOn w:val="CommentTextChar"/>
    <w:link w:val="CommentSubject"/>
    <w:rsid w:val="00000B43"/>
    <w:rPr>
      <w:rFonts w:ascii="Cambria" w:hAnsi="Cambria" w:eastAsia="Cambria"/>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open-publishing.org/journals/index.php/jutlp/article/view/810"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https://www.sandhills.edu/admissions/college-catalog.html"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sandhills.edu/catalog/current/courses/index.html" TargetMode="External" Id="rId11" /><Relationship Type="http://schemas.openxmlformats.org/officeDocument/2006/relationships/styles" Target="styles.xml" Id="rId5" /><Relationship Type="http://schemas.openxmlformats.org/officeDocument/2006/relationships/hyperlink" Target="https://www.sandhills.edu/faculty-staff/sandhills-community-college-student-governance-statements.html" TargetMode="External" Id="rId15" /><Relationship Type="http://schemas.openxmlformats.org/officeDocument/2006/relationships/hyperlink" Target="https://sandhillscc.sharepoint.com/:f:/s/Learn/EkE4fiKGCIJGpextcf4pm70BsfAxJGZzkf9pRSn6eZT7rQ?e=qUlerl" TargetMode="External" Id="rId10" /><Relationship Type="http://schemas.openxmlformats.org/officeDocument/2006/relationships/theme" Target="theme/theme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sandhills.edu/faculty-staff/sandhills-community-college-student-governance-statements.html"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0276949DA88F4BB477BA0B1B1F52E5" ma:contentTypeVersion="12" ma:contentTypeDescription="Create a new document." ma:contentTypeScope="" ma:versionID="3c1da65a4b953012ed1e2647dfcac050">
  <xsd:schema xmlns:xsd="http://www.w3.org/2001/XMLSchema" xmlns:xs="http://www.w3.org/2001/XMLSchema" xmlns:p="http://schemas.microsoft.com/office/2006/metadata/properties" xmlns:ns2="0b33c380-a6da-4d84-885f-276094633e52" xmlns:ns3="753a4e9a-7ed9-4bf6-ac21-a5bea8aceb36" targetNamespace="http://schemas.microsoft.com/office/2006/metadata/properties" ma:root="true" ma:fieldsID="58760e5e467df440fc19502d9da41a72" ns2:_="" ns3:_="">
    <xsd:import namespace="0b33c380-a6da-4d84-885f-276094633e52"/>
    <xsd:import namespace="753a4e9a-7ed9-4bf6-ac21-a5bea8ace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c380-a6da-4d84-885f-276094633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1fa240a-d003-4639-80e2-f178464a84e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a4e9a-7ed9-4bf6-ac21-a5bea8aceb3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1e509f4-db11-4e0f-8d92-c3e90f99687e}" ma:internalName="TaxCatchAll" ma:showField="CatchAllData" ma:web="753a4e9a-7ed9-4bf6-ac21-a5bea8aceb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33c380-a6da-4d84-885f-276094633e52">
      <Terms xmlns="http://schemas.microsoft.com/office/infopath/2007/PartnerControls"/>
    </lcf76f155ced4ddcb4097134ff3c332f>
    <TaxCatchAll xmlns="753a4e9a-7ed9-4bf6-ac21-a5bea8aceb36" xsi:nil="true"/>
  </documentManagement>
</p:properties>
</file>

<file path=customXml/itemProps1.xml><?xml version="1.0" encoding="utf-8"?>
<ds:datastoreItem xmlns:ds="http://schemas.openxmlformats.org/officeDocument/2006/customXml" ds:itemID="{1C975740-860D-4C49-A743-8F838AEB92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c380-a6da-4d84-885f-276094633e52"/>
    <ds:schemaRef ds:uri="753a4e9a-7ed9-4bf6-ac21-a5bea8aceb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C61FBDF-83CB-48DC-B3C8-7942458C246B}">
  <ds:schemaRefs>
    <ds:schemaRef ds:uri="http://schemas.microsoft.com/sharepoint/v3/contenttype/forms"/>
  </ds:schemaRefs>
</ds:datastoreItem>
</file>

<file path=customXml/itemProps3.xml><?xml version="1.0" encoding="utf-8"?>
<ds:datastoreItem xmlns:ds="http://schemas.openxmlformats.org/officeDocument/2006/customXml" ds:itemID="{2F3A109F-3EC1-4C39-B56C-1FB4AB56B4A6}">
  <ds:schemaRefs>
    <ds:schemaRef ds:uri="http://schemas.microsoft.com/office/2006/metadata/properties"/>
    <ds:schemaRef ds:uri="http://schemas.microsoft.com/office/infopath/2007/PartnerControls"/>
    <ds:schemaRef ds:uri="0b33c380-a6da-4d84-885f-276094633e52"/>
    <ds:schemaRef ds:uri="753a4e9a-7ed9-4bf6-ac21-a5bea8aceb3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COURSE SYLLABUS GUIDELINES AND TEMPLATE</dc:title>
  <dc:subject/>
  <dc:creator>Rick Lewis</dc:creator>
  <keywords/>
  <dc:description/>
  <lastModifiedBy>Ryan Teal</lastModifiedBy>
  <revision>131</revision>
  <lastPrinted>2020-08-05T17:43:00.0000000Z</lastPrinted>
  <dcterms:created xsi:type="dcterms:W3CDTF">2025-05-09T17:07:00.0000000Z</dcterms:created>
  <dcterms:modified xsi:type="dcterms:W3CDTF">2026-08-27T11:46:11.8442676Z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0x010100BE0276949DA88F4BB477BA0B1B1F52E5</vt:lpwstr>
  </property>
  <property fmtid="{D5CDD505-2E9C-101B-9397-08002B2CF9AE}" pid="3" name="docLang">
    <vt:lpwstr>en</vt:lpwstr>
  </property>
  <property fmtid="{D5CDD505-2E9C-101B-9397-08002B2CF9AE}" pid="4" name="MediaServiceImageTags">
    <vt:lpwstr/>
  </property>
</Properties>
</file>